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513B" w14:textId="77777777" w:rsidR="00851560" w:rsidRPr="00A74A92" w:rsidRDefault="008B2EDC" w:rsidP="006428D7">
      <w:pPr>
        <w:spacing w:beforeLines="50" w:before="180" w:line="0" w:lineRule="atLeast"/>
        <w:jc w:val="center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國 立 鳳 新 高 中 </w:t>
      </w:r>
      <w:r w:rsidR="00A74A92" w:rsidRPr="00A74A92"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>
        <w:rPr>
          <w:rFonts w:ascii="標楷體" w:eastAsia="標楷體" w:hAnsi="標楷體" w:hint="eastAsia"/>
          <w:b/>
          <w:sz w:val="46"/>
          <w:szCs w:val="46"/>
        </w:rPr>
        <w:t>資 源 班</w:t>
      </w:r>
      <w:r w:rsidR="00A74A92" w:rsidRPr="00A74A92"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F72E3E" w:rsidRPr="00A74A92">
        <w:rPr>
          <w:rFonts w:ascii="標楷體" w:eastAsia="標楷體" w:hAnsi="標楷體" w:hint="eastAsia"/>
          <w:b/>
          <w:sz w:val="46"/>
          <w:szCs w:val="46"/>
        </w:rPr>
        <w:t>學</w:t>
      </w:r>
      <w:r w:rsidR="00A74A92" w:rsidRPr="00A74A92"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F72E3E" w:rsidRPr="00A74A92">
        <w:rPr>
          <w:rFonts w:ascii="標楷體" w:eastAsia="標楷體" w:hAnsi="標楷體" w:hint="eastAsia"/>
          <w:b/>
          <w:sz w:val="46"/>
          <w:szCs w:val="46"/>
        </w:rPr>
        <w:t>生</w:t>
      </w:r>
    </w:p>
    <w:p w14:paraId="274E0B3E" w14:textId="77777777" w:rsidR="00DF68DF" w:rsidRPr="00DA7435" w:rsidRDefault="00F72E3E" w:rsidP="00DA7435">
      <w:pPr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A74A92">
        <w:rPr>
          <w:rFonts w:ascii="標楷體" w:eastAsia="標楷體" w:hAnsi="標楷體" w:hint="eastAsia"/>
          <w:b/>
          <w:sz w:val="44"/>
          <w:szCs w:val="44"/>
        </w:rPr>
        <w:t>「個別化教育計畫」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440"/>
        <w:gridCol w:w="994"/>
        <w:gridCol w:w="566"/>
        <w:gridCol w:w="1001"/>
        <w:gridCol w:w="644"/>
        <w:gridCol w:w="2070"/>
        <w:gridCol w:w="1517"/>
      </w:tblGrid>
      <w:tr w:rsidR="00C30AD6" w:rsidRPr="00945411" w14:paraId="1854EF8B" w14:textId="77777777" w:rsidTr="00945411"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1215F2" w14:textId="77777777" w:rsidR="00C30AD6" w:rsidRDefault="008B2EDC" w:rsidP="008B2EDC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學   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 _____________________</w:t>
            </w:r>
          </w:p>
          <w:p w14:paraId="68E0EF9B" w14:textId="77777777" w:rsidR="008B2EDC" w:rsidRPr="00945411" w:rsidRDefault="008B2EDC" w:rsidP="008B2EDC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</w:tr>
      <w:tr w:rsidR="00EF48A3" w:rsidRPr="00945411" w14:paraId="6A1D3779" w14:textId="77777777" w:rsidTr="00945411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0D765FFF" w14:textId="77777777" w:rsidR="00EF48A3" w:rsidRPr="00945411" w:rsidRDefault="00EF48A3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4D6B78" w14:textId="77777777" w:rsidR="00EF48A3" w:rsidRPr="00945411" w:rsidRDefault="00EF48A3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220860D" w14:textId="77777777" w:rsidR="00EF48A3" w:rsidRPr="00945411" w:rsidRDefault="008B2EDC" w:rsidP="008B2EDC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251EB"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C3880D" w14:textId="77777777" w:rsidR="00EF48A3" w:rsidRPr="00945411" w:rsidRDefault="00EF48A3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C4720B5" w14:textId="77777777" w:rsidR="00EF48A3" w:rsidRPr="00945411" w:rsidRDefault="00EF48A3" w:rsidP="00CD3F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FBE8C42" w14:textId="77777777" w:rsidR="00EF48A3" w:rsidRPr="00945411" w:rsidRDefault="00EF48A3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C1784EA" w14:textId="77777777" w:rsidR="00EF48A3" w:rsidRPr="00945411" w:rsidRDefault="00EF48A3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D52BCAD" w14:textId="77777777" w:rsidR="00EF48A3" w:rsidRPr="00945411" w:rsidRDefault="00EF48A3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7435" w:rsidRPr="00945411" w14:paraId="7F748837" w14:textId="77777777" w:rsidTr="00945411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7DE61C42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7011D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652C086" w14:textId="77777777" w:rsidR="00DA7435" w:rsidRPr="00945411" w:rsidRDefault="008B2EDC" w:rsidP="008B2EDC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C34B2"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B0D2C8" w14:textId="77777777" w:rsidR="00DA7435" w:rsidRPr="00945411" w:rsidRDefault="002C34B2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D933779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3C3D741" w14:textId="77777777" w:rsidR="00DA7435" w:rsidRPr="00945411" w:rsidRDefault="002C34B2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B259839" w14:textId="77777777" w:rsidR="00DA7435" w:rsidRPr="0050492F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BFBFBF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C4DCB13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7435" w:rsidRPr="00945411" w14:paraId="762CDFCA" w14:textId="77777777" w:rsidTr="00933E7D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349AB0F9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841833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FA12AE7" w14:textId="77777777" w:rsidR="00DA7435" w:rsidRPr="00945411" w:rsidRDefault="008B2EDC" w:rsidP="008B2EDC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C34B2"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F7B99C" w14:textId="77777777" w:rsidR="00DA7435" w:rsidRPr="00945411" w:rsidRDefault="002C34B2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E985968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5AACC6A" w14:textId="77777777" w:rsidR="00DA7435" w:rsidRPr="00945411" w:rsidRDefault="002C34B2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470CBFC" w14:textId="77777777" w:rsidR="00DA7435" w:rsidRPr="00945411" w:rsidRDefault="00DA7435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64E5558" w14:textId="77777777" w:rsidR="00933E7D" w:rsidRPr="00945411" w:rsidRDefault="00933E7D" w:rsidP="002F2FD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32924BE2" w14:textId="77777777" w:rsidR="00933E7D" w:rsidRPr="00933E7D" w:rsidRDefault="00933E7D" w:rsidP="002F2FD3">
      <w:pPr>
        <w:pStyle w:val="affa"/>
        <w:spacing w:before="0" w:after="0"/>
        <w:rPr>
          <w:rFonts w:ascii="標楷體" w:eastAsia="標楷體" w:hAnsi="標楷體"/>
          <w:sz w:val="28"/>
          <w:szCs w:val="28"/>
        </w:rPr>
      </w:pPr>
      <w:r w:rsidRPr="008A5001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  <w:lang w:val="zh-TW"/>
        </w:rPr>
        <w:t>個別化教育計畫(IEP)內容項目(依據民國1</w:t>
      </w:r>
      <w:r w:rsidRPr="008A5001">
        <w:rPr>
          <w:rFonts w:ascii="標楷體" w:eastAsia="標楷體" w:hAnsi="標楷體"/>
          <w:sz w:val="28"/>
          <w:szCs w:val="28"/>
          <w:u w:val="single"/>
          <w:shd w:val="pct15" w:color="auto" w:fill="FFFFFF"/>
          <w:lang w:val="zh-TW"/>
        </w:rPr>
        <w:t>09</w:t>
      </w:r>
      <w:r w:rsidRPr="008A5001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  <w:lang w:val="zh-TW"/>
        </w:rPr>
        <w:t>年特殊教育法施行細則第9條)</w:t>
      </w:r>
      <w:r w:rsidR="008C0CC6" w:rsidRPr="008A5001"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  <w:t xml:space="preserve">   </w:t>
      </w:r>
      <w:r w:rsidRPr="008A5001">
        <w:rPr>
          <w:rFonts w:ascii="標楷體" w:eastAsia="標楷體" w:hAnsi="標楷體" w:hint="eastAsia"/>
          <w:sz w:val="24"/>
          <w:szCs w:val="24"/>
          <w:bdr w:val="single" w:sz="4" w:space="0" w:color="auto"/>
          <w:shd w:val="pct15" w:color="auto" w:fill="FFFFFF"/>
          <w:lang w:val="zh-TW"/>
        </w:rPr>
        <w:t>頁</w:t>
      </w:r>
      <w:r w:rsidR="008C0CC6" w:rsidRPr="008A5001">
        <w:rPr>
          <w:rFonts w:ascii="標楷體" w:eastAsia="標楷體" w:hAnsi="標楷體" w:hint="eastAsia"/>
          <w:sz w:val="24"/>
          <w:szCs w:val="24"/>
          <w:bdr w:val="single" w:sz="4" w:space="0" w:color="auto"/>
          <w:shd w:val="pct15" w:color="auto" w:fill="FFFFFF"/>
          <w:lang w:val="zh-TW"/>
        </w:rPr>
        <w:t>碼</w:t>
      </w:r>
    </w:p>
    <w:p w14:paraId="3175EE8D" w14:textId="77777777" w:rsidR="00933E7D" w:rsidRPr="00933E7D" w:rsidRDefault="00933E7D">
      <w:pPr>
        <w:pStyle w:val="12"/>
        <w:tabs>
          <w:tab w:val="right" w:leader="dot" w:pos="10194"/>
        </w:tabs>
        <w:rPr>
          <w:noProof/>
          <w:kern w:val="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2074355" w:history="1">
        <w:r w:rsidRPr="0021480D">
          <w:rPr>
            <w:rStyle w:val="a9"/>
            <w:rFonts w:ascii="標楷體" w:eastAsia="標楷體" w:hAnsi="標楷體" w:hint="eastAsia"/>
            <w:b/>
            <w:noProof/>
            <w:shd w:val="pct15" w:color="auto" w:fill="FFFFFF"/>
          </w:rPr>
          <w:t>壹、學生能力現況、家庭狀況及需求評估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_Toc112074355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44D5BB6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56" w:history="1">
        <w:r w:rsidR="00933E7D" w:rsidRPr="0021480D">
          <w:rPr>
            <w:rStyle w:val="a9"/>
            <w:rFonts w:ascii="標楷體" w:eastAsia="標楷體" w:hAnsi="標楷體" w:cs="細明體" w:hint="eastAsia"/>
            <w:b/>
            <w:noProof/>
          </w:rPr>
          <w:t>一、學生家庭狀況</w:t>
        </w:r>
        <w:r w:rsidR="00933E7D" w:rsidRPr="0021480D">
          <w:rPr>
            <w:rStyle w:val="a9"/>
            <w:rFonts w:ascii="標楷體" w:eastAsia="標楷體" w:hAnsi="標楷體" w:cs="細明體"/>
            <w:b/>
            <w:noProof/>
          </w:rPr>
          <w:t>(</w:t>
        </w:r>
        <w:r w:rsidR="00933E7D" w:rsidRPr="0021480D">
          <w:rPr>
            <w:rStyle w:val="a9"/>
            <w:rFonts w:ascii="標楷體" w:eastAsia="標楷體" w:hAnsi="標楷體" w:cs="細明體" w:hint="eastAsia"/>
            <w:b/>
            <w:noProof/>
          </w:rPr>
          <w:t>含個人資料</w:t>
        </w:r>
        <w:r w:rsidR="00933E7D" w:rsidRPr="0021480D">
          <w:rPr>
            <w:rStyle w:val="a9"/>
            <w:rFonts w:ascii="標楷體" w:eastAsia="標楷體" w:hAnsi="標楷體" w:cs="細明體"/>
            <w:b/>
            <w:noProof/>
          </w:rPr>
          <w:t>)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_Toc112074356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2</w:t>
        </w:r>
        <w:r w:rsidR="00933E7D">
          <w:rPr>
            <w:noProof/>
            <w:webHidden/>
          </w:rPr>
          <w:fldChar w:fldCharType="end"/>
        </w:r>
      </w:hyperlink>
    </w:p>
    <w:p w14:paraId="76C40957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57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二、學生現況能力分析及需求評估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_Toc112074357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3</w:t>
        </w:r>
        <w:r w:rsidR="00933E7D">
          <w:rPr>
            <w:noProof/>
            <w:webHidden/>
          </w:rPr>
          <w:fldChar w:fldCharType="end"/>
        </w:r>
      </w:hyperlink>
    </w:p>
    <w:p w14:paraId="59A73F99" w14:textId="77777777" w:rsidR="00933E7D" w:rsidRPr="00933E7D" w:rsidRDefault="00E4304D">
      <w:pPr>
        <w:pStyle w:val="32"/>
        <w:tabs>
          <w:tab w:val="right" w:leader="dot" w:pos="10194"/>
        </w:tabs>
        <w:rPr>
          <w:noProof/>
          <w:kern w:val="2"/>
          <w:sz w:val="24"/>
        </w:rPr>
      </w:pPr>
      <w:hyperlink w:anchor="_Toc112074358" w:history="1">
        <w:r w:rsidR="00933E7D" w:rsidRPr="0021480D">
          <w:rPr>
            <w:rStyle w:val="a9"/>
            <w:rFonts w:ascii="標楷體" w:eastAsia="標楷體" w:hAnsi="標楷體"/>
            <w:b/>
            <w:noProof/>
            <w:kern w:val="3"/>
          </w:rPr>
          <w:t>(</w:t>
        </w:r>
        <w:r w:rsidR="00933E7D" w:rsidRPr="0021480D">
          <w:rPr>
            <w:rStyle w:val="a9"/>
            <w:rFonts w:ascii="標楷體" w:eastAsia="標楷體" w:hAnsi="標楷體" w:hint="eastAsia"/>
            <w:b/>
            <w:noProof/>
            <w:kern w:val="3"/>
          </w:rPr>
          <w:t>一</w:t>
        </w:r>
        <w:r w:rsidR="00933E7D" w:rsidRPr="0021480D">
          <w:rPr>
            <w:rStyle w:val="a9"/>
            <w:rFonts w:ascii="標楷體" w:eastAsia="標楷體" w:hAnsi="標楷體"/>
            <w:b/>
            <w:noProof/>
            <w:kern w:val="3"/>
          </w:rPr>
          <w:t>)</w:t>
        </w:r>
        <w:r w:rsidR="00933E7D" w:rsidRPr="0021480D">
          <w:rPr>
            <w:rStyle w:val="a9"/>
            <w:rFonts w:ascii="標楷體" w:eastAsia="標楷體" w:hAnsi="標楷體" w:hint="eastAsia"/>
            <w:b/>
            <w:noProof/>
            <w:kern w:val="3"/>
          </w:rPr>
          <w:t>現況能力與需求分析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_Toc112074358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4</w:t>
        </w:r>
        <w:r w:rsidR="00933E7D">
          <w:rPr>
            <w:noProof/>
            <w:webHidden/>
          </w:rPr>
          <w:fldChar w:fldCharType="end"/>
        </w:r>
      </w:hyperlink>
    </w:p>
    <w:p w14:paraId="003FA721" w14:textId="77777777" w:rsidR="00933E7D" w:rsidRPr="00933E7D" w:rsidRDefault="00E4304D">
      <w:pPr>
        <w:pStyle w:val="32"/>
        <w:tabs>
          <w:tab w:val="right" w:leader="dot" w:pos="10194"/>
        </w:tabs>
        <w:rPr>
          <w:noProof/>
          <w:kern w:val="2"/>
          <w:sz w:val="24"/>
        </w:rPr>
      </w:pPr>
      <w:hyperlink w:anchor="_Toc112074359" w:history="1">
        <w:r w:rsidR="00933E7D" w:rsidRPr="0021480D">
          <w:rPr>
            <w:rStyle w:val="a9"/>
            <w:rFonts w:ascii="標楷體" w:eastAsia="標楷體" w:hAnsi="標楷體"/>
            <w:b/>
            <w:noProof/>
          </w:rPr>
          <w:t>(</w:t>
        </w:r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二</w:t>
        </w:r>
        <w:r w:rsidR="00933E7D" w:rsidRPr="0021480D">
          <w:rPr>
            <w:rStyle w:val="a9"/>
            <w:rFonts w:ascii="標楷體" w:eastAsia="標楷體" w:hAnsi="標楷體"/>
            <w:b/>
            <w:noProof/>
          </w:rPr>
          <w:t>)</w:t>
        </w:r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學習需求與支持策略分析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_Toc112074359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8</w:t>
        </w:r>
        <w:r w:rsidR="00933E7D">
          <w:rPr>
            <w:noProof/>
            <w:webHidden/>
          </w:rPr>
          <w:fldChar w:fldCharType="end"/>
        </w:r>
      </w:hyperlink>
    </w:p>
    <w:p w14:paraId="24FB4899" w14:textId="77777777" w:rsidR="00933E7D" w:rsidRPr="00933E7D" w:rsidRDefault="00E4304D">
      <w:pPr>
        <w:pStyle w:val="32"/>
        <w:tabs>
          <w:tab w:val="right" w:leader="dot" w:pos="10194"/>
        </w:tabs>
        <w:rPr>
          <w:noProof/>
          <w:kern w:val="2"/>
          <w:sz w:val="24"/>
        </w:rPr>
      </w:pPr>
      <w:hyperlink w:anchor="_Toc112074360" w:history="1">
        <w:r w:rsidR="00933E7D" w:rsidRPr="0021480D">
          <w:rPr>
            <w:rStyle w:val="a9"/>
            <w:rFonts w:ascii="標楷體" w:eastAsia="標楷體" w:hAnsi="標楷體" w:cs="細明體"/>
            <w:b/>
            <w:noProof/>
          </w:rPr>
          <w:t>(</w:t>
        </w:r>
        <w:r w:rsidR="00933E7D" w:rsidRPr="0021480D">
          <w:rPr>
            <w:rStyle w:val="a9"/>
            <w:rFonts w:ascii="標楷體" w:eastAsia="標楷體" w:hAnsi="標楷體" w:cs="細明體" w:hint="eastAsia"/>
            <w:b/>
            <w:noProof/>
          </w:rPr>
          <w:t>三</w:t>
        </w:r>
        <w:r w:rsidR="00933E7D" w:rsidRPr="0021480D">
          <w:rPr>
            <w:rStyle w:val="a9"/>
            <w:rFonts w:ascii="標楷體" w:eastAsia="標楷體" w:hAnsi="標楷體" w:cs="細明體"/>
            <w:b/>
            <w:noProof/>
          </w:rPr>
          <w:t>)</w:t>
        </w:r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學生</w:t>
        </w:r>
        <w:r w:rsidR="00933E7D" w:rsidRPr="0021480D">
          <w:rPr>
            <w:rStyle w:val="a9"/>
            <w:rFonts w:ascii="標楷體" w:eastAsia="標楷體" w:hAnsi="標楷體" w:cs="細明體" w:hint="eastAsia"/>
            <w:b/>
            <w:noProof/>
          </w:rPr>
          <w:t>考試服務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_Toc112074360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9</w:t>
        </w:r>
        <w:r w:rsidR="00933E7D">
          <w:rPr>
            <w:noProof/>
            <w:webHidden/>
          </w:rPr>
          <w:fldChar w:fldCharType="end"/>
        </w:r>
      </w:hyperlink>
    </w:p>
    <w:p w14:paraId="571CE47B" w14:textId="77777777" w:rsidR="00933E7D" w:rsidRPr="00933E7D" w:rsidRDefault="00E4304D">
      <w:pPr>
        <w:pStyle w:val="12"/>
        <w:tabs>
          <w:tab w:val="right" w:leader="dot" w:pos="10194"/>
        </w:tabs>
        <w:rPr>
          <w:noProof/>
          <w:kern w:val="2"/>
          <w:szCs w:val="22"/>
        </w:rPr>
      </w:pPr>
      <w:hyperlink w:anchor="_Toc112074361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  <w:shd w:val="pct15" w:color="auto" w:fill="FFFFFF"/>
          </w:rPr>
          <w:t>貳、學生所需特殊教育、相關專業服務及支持策略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_Toc112074361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10</w:t>
        </w:r>
        <w:r w:rsidR="00933E7D">
          <w:rPr>
            <w:noProof/>
            <w:webHidden/>
          </w:rPr>
          <w:fldChar w:fldCharType="end"/>
        </w:r>
      </w:hyperlink>
    </w:p>
    <w:p w14:paraId="0A76352D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62" w:history="1">
        <w:r w:rsidR="00933E7D" w:rsidRPr="0021480D">
          <w:rPr>
            <w:rStyle w:val="a9"/>
            <w:rFonts w:ascii="標楷體" w:eastAsia="標楷體" w:hint="eastAsia"/>
            <w:b/>
            <w:noProof/>
          </w:rPr>
          <w:t>一、學生所需之特殊教育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_Toc112074362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10</w:t>
        </w:r>
        <w:r w:rsidR="00933E7D">
          <w:rPr>
            <w:noProof/>
            <w:webHidden/>
          </w:rPr>
          <w:fldChar w:fldCharType="end"/>
        </w:r>
      </w:hyperlink>
    </w:p>
    <w:p w14:paraId="73E2C7CD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63" w:history="1">
        <w:r w:rsidR="00933E7D" w:rsidRPr="0021480D">
          <w:rPr>
            <w:rStyle w:val="a9"/>
            <w:rFonts w:ascii="標楷體" w:eastAsia="標楷體" w:hint="eastAsia"/>
            <w:b/>
            <w:noProof/>
          </w:rPr>
          <w:t>二、學生所需之相關專業服務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_Toc112074363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10</w:t>
        </w:r>
        <w:r w:rsidR="00933E7D">
          <w:rPr>
            <w:noProof/>
            <w:webHidden/>
          </w:rPr>
          <w:fldChar w:fldCharType="end"/>
        </w:r>
      </w:hyperlink>
    </w:p>
    <w:p w14:paraId="5E17F61D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64" w:history="1">
        <w:r w:rsidR="00933E7D" w:rsidRPr="0021480D">
          <w:rPr>
            <w:rStyle w:val="a9"/>
            <w:rFonts w:ascii="標楷體" w:eastAsia="標楷體" w:hint="eastAsia"/>
            <w:b/>
            <w:noProof/>
          </w:rPr>
          <w:t>三、學生所需之支持策略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_Toc112074364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10</w:t>
        </w:r>
        <w:r w:rsidR="00933E7D">
          <w:rPr>
            <w:noProof/>
            <w:webHidden/>
          </w:rPr>
          <w:fldChar w:fldCharType="end"/>
        </w:r>
      </w:hyperlink>
    </w:p>
    <w:p w14:paraId="58498D14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65" w:history="1">
        <w:r w:rsidR="00933E7D" w:rsidRPr="0021480D">
          <w:rPr>
            <w:rStyle w:val="a9"/>
            <w:rFonts w:ascii="標楷體" w:eastAsia="標楷體" w:hint="eastAsia"/>
            <w:b/>
            <w:noProof/>
          </w:rPr>
          <w:t>四、</w:t>
        </w:r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學生能參與普通班的時間及項目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_Toc112074365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11</w:t>
        </w:r>
        <w:r w:rsidR="00933E7D">
          <w:rPr>
            <w:noProof/>
            <w:webHidden/>
          </w:rPr>
          <w:fldChar w:fldCharType="end"/>
        </w:r>
      </w:hyperlink>
    </w:p>
    <w:p w14:paraId="18B60A3D" w14:textId="77777777" w:rsidR="00933E7D" w:rsidRPr="00933E7D" w:rsidRDefault="00E4304D">
      <w:pPr>
        <w:pStyle w:val="12"/>
        <w:tabs>
          <w:tab w:val="right" w:leader="dot" w:pos="10194"/>
        </w:tabs>
        <w:rPr>
          <w:noProof/>
          <w:kern w:val="2"/>
          <w:szCs w:val="22"/>
        </w:rPr>
      </w:pPr>
      <w:hyperlink w:anchor="_Toc112074366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  <w:shd w:val="pct15" w:color="auto" w:fill="FFFFFF"/>
          </w:rPr>
          <w:t>叁、學年與學期教育目標、達成學期教育目標之評量方式、日期及標準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_Toc112074366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11</w:t>
        </w:r>
        <w:r w:rsidR="00933E7D">
          <w:rPr>
            <w:noProof/>
            <w:webHidden/>
          </w:rPr>
          <w:fldChar w:fldCharType="end"/>
        </w:r>
      </w:hyperlink>
    </w:p>
    <w:p w14:paraId="1AB39510" w14:textId="77777777" w:rsidR="00933E7D" w:rsidRPr="00933E7D" w:rsidRDefault="00E4304D">
      <w:pPr>
        <w:pStyle w:val="12"/>
        <w:tabs>
          <w:tab w:val="right" w:leader="dot" w:pos="10194"/>
        </w:tabs>
        <w:rPr>
          <w:noProof/>
          <w:kern w:val="2"/>
          <w:szCs w:val="22"/>
        </w:rPr>
      </w:pPr>
      <w:hyperlink w:anchor="_Toc112074367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  <w:shd w:val="pct15" w:color="auto" w:fill="FFFFFF"/>
          </w:rPr>
          <w:t>肆、具情緒與行為問題學生所需之行為功能介入方案及行政支援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_Toc112074367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13</w:t>
        </w:r>
        <w:r w:rsidR="00933E7D">
          <w:rPr>
            <w:noProof/>
            <w:webHidden/>
          </w:rPr>
          <w:fldChar w:fldCharType="end"/>
        </w:r>
      </w:hyperlink>
    </w:p>
    <w:p w14:paraId="766A448D" w14:textId="77777777" w:rsidR="00933E7D" w:rsidRPr="00933E7D" w:rsidRDefault="00E4304D">
      <w:pPr>
        <w:pStyle w:val="12"/>
        <w:tabs>
          <w:tab w:val="right" w:leader="dot" w:pos="10194"/>
        </w:tabs>
        <w:rPr>
          <w:noProof/>
          <w:kern w:val="2"/>
          <w:szCs w:val="22"/>
        </w:rPr>
      </w:pPr>
      <w:hyperlink w:anchor="_Toc112074368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  <w:shd w:val="pct15" w:color="auto" w:fill="FFFFFF"/>
          </w:rPr>
          <w:t>伍、學生之轉銜輔導及服務內容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_Toc112074368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14</w:t>
        </w:r>
        <w:r w:rsidR="00933E7D">
          <w:rPr>
            <w:noProof/>
            <w:webHidden/>
          </w:rPr>
          <w:fldChar w:fldCharType="end"/>
        </w:r>
      </w:hyperlink>
    </w:p>
    <w:p w14:paraId="65D4C8D6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69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一、個別化轉銜服務評量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_Toc112074369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14</w:t>
        </w:r>
        <w:r w:rsidR="00933E7D">
          <w:rPr>
            <w:noProof/>
            <w:webHidden/>
          </w:rPr>
          <w:fldChar w:fldCharType="end"/>
        </w:r>
      </w:hyperlink>
    </w:p>
    <w:p w14:paraId="2F299E13" w14:textId="77777777" w:rsidR="00933E7D" w:rsidRPr="00933E7D" w:rsidRDefault="00E4304D">
      <w:pPr>
        <w:pStyle w:val="22"/>
        <w:tabs>
          <w:tab w:val="right" w:leader="dot" w:pos="10194"/>
        </w:tabs>
        <w:rPr>
          <w:noProof/>
          <w:kern w:val="2"/>
          <w:sz w:val="24"/>
        </w:rPr>
      </w:pPr>
      <w:hyperlink w:anchor="_Toc112074370" w:history="1">
        <w:r w:rsidR="00933E7D" w:rsidRPr="0021480D">
          <w:rPr>
            <w:rStyle w:val="a9"/>
            <w:rFonts w:ascii="標楷體" w:eastAsia="標楷體" w:hAnsi="標楷體" w:hint="eastAsia"/>
            <w:b/>
            <w:noProof/>
          </w:rPr>
          <w:t>二、個別化轉銜服務</w:t>
        </w:r>
        <w:r w:rsidR="00933E7D" w:rsidRPr="00CE0A21">
          <w:rPr>
            <w:rStyle w:val="a9"/>
            <w:rFonts w:ascii="標楷體" w:eastAsia="標楷體" w:hAnsi="標楷體" w:hint="eastAsia"/>
            <w:b/>
            <w:noProof/>
          </w:rPr>
          <w:t>內容</w:t>
        </w:r>
        <w:r w:rsidR="00933E7D" w:rsidRPr="00CE0A21">
          <w:rPr>
            <w:rFonts w:ascii="標楷體" w:eastAsia="標楷體" w:hAnsi="標楷體" w:hint="eastAsia"/>
            <w:sz w:val="20"/>
            <w:szCs w:val="20"/>
          </w:rPr>
          <w:t>(</w:t>
        </w:r>
        <w:r w:rsidR="00933E7D" w:rsidRPr="00CE0A21">
          <w:rPr>
            <w:rFonts w:ascii="標楷體" w:eastAsia="標楷體" w:hAnsi="標楷體" w:hint="eastAsia"/>
            <w:b/>
            <w:sz w:val="20"/>
            <w:szCs w:val="20"/>
          </w:rPr>
          <w:t>升學、生活、就業、心理輔導、福利服務及其他相關專業服務等項目</w:t>
        </w:r>
        <w:r w:rsidR="00933E7D" w:rsidRPr="00CE0A21">
          <w:rPr>
            <w:rFonts w:ascii="標楷體" w:eastAsia="標楷體" w:hAnsi="標楷體" w:hint="eastAsia"/>
            <w:sz w:val="20"/>
            <w:szCs w:val="20"/>
          </w:rPr>
          <w:t>)</w:t>
        </w:r>
        <w:r w:rsidR="00933E7D">
          <w:rPr>
            <w:noProof/>
            <w:webHidden/>
          </w:rPr>
          <w:tab/>
        </w:r>
        <w:r w:rsidR="00933E7D">
          <w:rPr>
            <w:noProof/>
            <w:webHidden/>
          </w:rPr>
          <w:fldChar w:fldCharType="begin"/>
        </w:r>
        <w:r w:rsidR="00933E7D">
          <w:rPr>
            <w:noProof/>
            <w:webHidden/>
          </w:rPr>
          <w:instrText xml:space="preserve"> PAGEREF _Toc112074370 \h </w:instrText>
        </w:r>
        <w:r w:rsidR="00933E7D">
          <w:rPr>
            <w:noProof/>
            <w:webHidden/>
          </w:rPr>
        </w:r>
        <w:r w:rsidR="00933E7D">
          <w:rPr>
            <w:noProof/>
            <w:webHidden/>
          </w:rPr>
          <w:fldChar w:fldCharType="separate"/>
        </w:r>
        <w:r w:rsidR="00133C8C">
          <w:rPr>
            <w:noProof/>
            <w:webHidden/>
          </w:rPr>
          <w:t>14</w:t>
        </w:r>
        <w:r w:rsidR="00933E7D">
          <w:rPr>
            <w:noProof/>
            <w:webHidden/>
          </w:rPr>
          <w:fldChar w:fldCharType="end"/>
        </w:r>
      </w:hyperlink>
    </w:p>
    <w:p w14:paraId="6AA1FAB1" w14:textId="77777777" w:rsidR="00933E7D" w:rsidRPr="00B81261" w:rsidRDefault="00933E7D" w:rsidP="008A5001">
      <w:pPr>
        <w:jc w:val="center"/>
        <w:rPr>
          <w:color w:val="808080"/>
        </w:rPr>
      </w:pPr>
      <w:r>
        <w:rPr>
          <w:b/>
          <w:bCs/>
          <w:lang w:val="zh-TW"/>
        </w:rPr>
        <w:fldChar w:fldCharType="end"/>
      </w:r>
      <w:r w:rsidRPr="00B81261">
        <w:rPr>
          <w:rFonts w:ascii="標楷體" w:eastAsia="標楷體" w:hAnsi="標楷體" w:hint="eastAsia"/>
          <w:b/>
          <w:color w:val="808080"/>
          <w:sz w:val="32"/>
          <w:szCs w:val="32"/>
        </w:rPr>
        <w:t>(</w:t>
      </w:r>
      <w:r w:rsidRPr="00B81261">
        <w:rPr>
          <w:rFonts w:ascii="標楷體" w:eastAsia="標楷體" w:hAnsi="標楷體" w:hint="eastAsia"/>
          <w:b/>
          <w:color w:val="808080"/>
          <w:sz w:val="28"/>
          <w:szCs w:val="28"/>
        </w:rPr>
        <w:t>※本IEP檔案僅供校內及相關專業人員參閱，並做下階段轉銜資料，請勿翻印※</w:t>
      </w:r>
      <w:r w:rsidRPr="00B81261">
        <w:rPr>
          <w:rFonts w:ascii="標楷體" w:eastAsia="標楷體" w:hAnsi="標楷體" w:hint="eastAsia"/>
          <w:b/>
          <w:color w:val="808080"/>
          <w:sz w:val="32"/>
          <w:szCs w:val="32"/>
        </w:rPr>
        <w:t>)</w:t>
      </w:r>
    </w:p>
    <w:p w14:paraId="631B568E" w14:textId="77777777" w:rsidR="00F56F1B" w:rsidRPr="001D078B" w:rsidRDefault="00A87E7B" w:rsidP="00543D97">
      <w:pPr>
        <w:rPr>
          <w:rFonts w:ascii="標楷體" w:eastAsia="標楷體" w:hAnsi="標楷體"/>
          <w:b/>
        </w:rPr>
      </w:pPr>
      <w:r w:rsidRPr="001D078B">
        <w:rPr>
          <w:rFonts w:ascii="標楷體" w:eastAsia="標楷體" w:hAnsi="標楷體" w:hint="eastAsia"/>
          <w:b/>
        </w:rPr>
        <w:t>校內特殊教育推行委員會審議日期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646"/>
        <w:gridCol w:w="1646"/>
        <w:gridCol w:w="1804"/>
        <w:gridCol w:w="1649"/>
        <w:gridCol w:w="1649"/>
      </w:tblGrid>
      <w:tr w:rsidR="00A87E7B" w:rsidRPr="001D078B" w14:paraId="3566AEFD" w14:textId="77777777" w:rsidTr="00664BCB">
        <w:tc>
          <w:tcPr>
            <w:tcW w:w="1844" w:type="dxa"/>
            <w:tcBorders>
              <w:top w:val="single" w:sz="12" w:space="0" w:color="auto"/>
              <w:left w:val="nil"/>
            </w:tcBorders>
          </w:tcPr>
          <w:p w14:paraId="2AD461E6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b/>
                <w:sz w:val="20"/>
                <w:szCs w:val="20"/>
              </w:rPr>
              <w:t>第一學年第一學期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30BC8601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4B6D98D9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14:paraId="468D976C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b/>
                <w:sz w:val="20"/>
                <w:szCs w:val="20"/>
              </w:rPr>
              <w:t>第一學年第二學期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40F6D4DD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80" w:type="dxa"/>
            <w:tcBorders>
              <w:top w:val="single" w:sz="12" w:space="0" w:color="auto"/>
              <w:right w:val="nil"/>
            </w:tcBorders>
          </w:tcPr>
          <w:p w14:paraId="5850F8D4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</w:tr>
      <w:tr w:rsidR="00A87E7B" w:rsidRPr="001D078B" w14:paraId="24DCD572" w14:textId="77777777" w:rsidTr="00664BCB">
        <w:tc>
          <w:tcPr>
            <w:tcW w:w="1844" w:type="dxa"/>
            <w:tcBorders>
              <w:left w:val="nil"/>
            </w:tcBorders>
          </w:tcPr>
          <w:p w14:paraId="3F53EECF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b/>
                <w:sz w:val="20"/>
                <w:szCs w:val="20"/>
              </w:rPr>
              <w:t>第二學年第一學期</w:t>
            </w:r>
          </w:p>
        </w:tc>
        <w:tc>
          <w:tcPr>
            <w:tcW w:w="1677" w:type="dxa"/>
          </w:tcPr>
          <w:p w14:paraId="11FD5F4E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77" w:type="dxa"/>
          </w:tcPr>
          <w:p w14:paraId="403E0096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</w:tcPr>
          <w:p w14:paraId="25A95EC0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b/>
                <w:sz w:val="20"/>
                <w:szCs w:val="20"/>
              </w:rPr>
              <w:t>第二學年第二學期</w:t>
            </w:r>
          </w:p>
        </w:tc>
        <w:tc>
          <w:tcPr>
            <w:tcW w:w="1680" w:type="dxa"/>
          </w:tcPr>
          <w:p w14:paraId="6DA4A092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80" w:type="dxa"/>
            <w:tcBorders>
              <w:right w:val="nil"/>
            </w:tcBorders>
          </w:tcPr>
          <w:p w14:paraId="5FB1036A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</w:tr>
      <w:tr w:rsidR="00A87E7B" w:rsidRPr="001D078B" w14:paraId="287CE48E" w14:textId="77777777" w:rsidTr="00664BCB">
        <w:tc>
          <w:tcPr>
            <w:tcW w:w="1844" w:type="dxa"/>
            <w:tcBorders>
              <w:left w:val="nil"/>
            </w:tcBorders>
          </w:tcPr>
          <w:p w14:paraId="46F54B62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第三學年第一學期</w:t>
            </w:r>
          </w:p>
        </w:tc>
        <w:tc>
          <w:tcPr>
            <w:tcW w:w="1677" w:type="dxa"/>
          </w:tcPr>
          <w:p w14:paraId="4B59C7B1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77" w:type="dxa"/>
          </w:tcPr>
          <w:p w14:paraId="4E4EAA04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</w:tcPr>
          <w:p w14:paraId="3ADD37B1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b/>
                <w:sz w:val="20"/>
                <w:szCs w:val="20"/>
              </w:rPr>
              <w:t>第三學年第二學期</w:t>
            </w:r>
          </w:p>
        </w:tc>
        <w:tc>
          <w:tcPr>
            <w:tcW w:w="1680" w:type="dxa"/>
          </w:tcPr>
          <w:p w14:paraId="53AE4BC7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80" w:type="dxa"/>
            <w:tcBorders>
              <w:right w:val="nil"/>
            </w:tcBorders>
          </w:tcPr>
          <w:p w14:paraId="609E0043" w14:textId="77777777" w:rsidR="00A87E7B" w:rsidRPr="001D078B" w:rsidRDefault="00A87E7B" w:rsidP="00664BCB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  <w:r w:rsidRPr="001D078B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</w:tr>
      <w:tr w:rsidR="00A87E7B" w:rsidRPr="001D078B" w14:paraId="22EA57AB" w14:textId="77777777" w:rsidTr="00664BCB">
        <w:tc>
          <w:tcPr>
            <w:tcW w:w="1844" w:type="dxa"/>
            <w:tcBorders>
              <w:left w:val="nil"/>
              <w:bottom w:val="single" w:sz="12" w:space="0" w:color="auto"/>
            </w:tcBorders>
          </w:tcPr>
          <w:p w14:paraId="5A58E9BC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200BBC72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14:paraId="7D493182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14:paraId="7BFD4F18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3FD04A20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nil"/>
            </w:tcBorders>
          </w:tcPr>
          <w:p w14:paraId="34B87196" w14:textId="77777777" w:rsidR="00A87E7B" w:rsidRPr="001D078B" w:rsidRDefault="00A87E7B" w:rsidP="008B3E62">
            <w:pPr>
              <w:rPr>
                <w:rFonts w:ascii="標楷體" w:eastAsia="標楷體" w:hAnsi="標楷體"/>
                <w:b/>
                <w:color w:val="A6A6A6"/>
                <w:shd w:val="pct15" w:color="auto" w:fill="FFFFFF"/>
              </w:rPr>
            </w:pPr>
          </w:p>
        </w:tc>
      </w:tr>
    </w:tbl>
    <w:p w14:paraId="1331FC3D" w14:textId="77777777" w:rsidR="00CE7756" w:rsidRPr="00FB55C2" w:rsidRDefault="008E6C2C" w:rsidP="008A5001">
      <w:pPr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A87E7B">
        <w:rPr>
          <w:rFonts w:ascii="標楷體" w:eastAsia="標楷體" w:hAnsi="標楷體" w:hint="eastAsia"/>
          <w:b/>
          <w:sz w:val="28"/>
          <w:szCs w:val="28"/>
        </w:rPr>
        <w:t>IEP檔案管理者：__________________【校內分機：________】</w:t>
      </w:r>
    </w:p>
    <w:p w14:paraId="7FA65DB7" w14:textId="77777777" w:rsidR="00654E08" w:rsidRDefault="00654E08" w:rsidP="006C78E7">
      <w:pPr>
        <w:spacing w:line="0" w:lineRule="atLeast"/>
        <w:jc w:val="both"/>
        <w:outlineLvl w:val="0"/>
        <w:rPr>
          <w:rFonts w:ascii="標楷體" w:eastAsia="標楷體" w:hAnsi="標楷體"/>
          <w:b/>
          <w:sz w:val="32"/>
          <w:szCs w:val="32"/>
          <w:shd w:val="pct15" w:color="auto" w:fill="FFFFFF"/>
        </w:rPr>
        <w:sectPr w:rsidR="00654E08" w:rsidSect="00654E08">
          <w:footerReference w:type="even" r:id="rId8"/>
          <w:headerReference w:type="first" r:id="rId9"/>
          <w:pgSz w:w="11906" w:h="16838" w:code="9"/>
          <w:pgMar w:top="851" w:right="851" w:bottom="851" w:left="851" w:header="851" w:footer="992" w:gutter="0"/>
          <w:pgNumType w:start="0"/>
          <w:cols w:space="425"/>
          <w:docGrid w:type="lines" w:linePitch="360"/>
        </w:sectPr>
      </w:pPr>
      <w:bookmarkStart w:id="0" w:name="_Toc112074355"/>
      <w:bookmarkStart w:id="1" w:name="學生家庭狀況含學生基本資料"/>
    </w:p>
    <w:p w14:paraId="2C66201B" w14:textId="77777777" w:rsidR="00A5742F" w:rsidRDefault="00F60A17" w:rsidP="006C78E7">
      <w:pPr>
        <w:spacing w:line="0" w:lineRule="atLeast"/>
        <w:jc w:val="both"/>
        <w:outlineLvl w:val="0"/>
        <w:rPr>
          <w:rFonts w:ascii="標楷體" w:eastAsia="標楷體" w:hAnsi="標楷體"/>
          <w:b/>
          <w:sz w:val="32"/>
          <w:szCs w:val="32"/>
        </w:rPr>
      </w:pPr>
      <w:r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壹、</w:t>
      </w:r>
      <w:r w:rsidR="00A5742F"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學生能力現況、家庭狀況及需求評估</w:t>
      </w:r>
      <w:bookmarkEnd w:id="0"/>
      <w:r w:rsidRPr="0069281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64EA7191" w14:textId="77777777" w:rsidR="00BB0BF1" w:rsidRPr="00BB0BF1" w:rsidRDefault="00BB0BF1" w:rsidP="006C78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outlineLvl w:val="1"/>
        <w:rPr>
          <w:rFonts w:ascii="標楷體" w:eastAsia="標楷體" w:hAnsi="標楷體" w:cs="細明體"/>
          <w:b/>
          <w:color w:val="000000"/>
          <w:sz w:val="28"/>
          <w:szCs w:val="28"/>
        </w:rPr>
      </w:pPr>
      <w:bookmarkStart w:id="2" w:name="_Toc112074356"/>
      <w:bookmarkEnd w:id="1"/>
      <w:r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 w:cs="細明體"/>
          <w:b/>
          <w:color w:val="000000"/>
          <w:sz w:val="28"/>
          <w:szCs w:val="28"/>
        </w:rPr>
        <w:t>、</w:t>
      </w:r>
      <w:r w:rsidRPr="00BB0BF1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學生家庭狀況(含個</w:t>
      </w:r>
      <w:r w:rsidRPr="00BB0BF1">
        <w:rPr>
          <w:rFonts w:ascii="標楷體" w:eastAsia="標楷體" w:hAnsi="標楷體" w:cs="細明體"/>
          <w:b/>
          <w:color w:val="000000"/>
          <w:sz w:val="28"/>
          <w:szCs w:val="28"/>
        </w:rPr>
        <w:t>人</w:t>
      </w:r>
      <w:r w:rsidRPr="00BB0BF1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資</w:t>
      </w:r>
      <w:r w:rsidRPr="00BB0BF1">
        <w:rPr>
          <w:rFonts w:ascii="標楷體" w:eastAsia="標楷體" w:hAnsi="標楷體" w:cs="細明體"/>
          <w:b/>
          <w:color w:val="000000"/>
          <w:sz w:val="28"/>
          <w:szCs w:val="28"/>
        </w:rPr>
        <w:t>料</w:t>
      </w:r>
      <w:r w:rsidRPr="00BB0BF1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)</w:t>
      </w:r>
      <w:bookmarkEnd w:id="2"/>
    </w:p>
    <w:tbl>
      <w:tblPr>
        <w:tblW w:w="10207" w:type="dxa"/>
        <w:tblInd w:w="-11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86"/>
        <w:gridCol w:w="7"/>
        <w:gridCol w:w="1433"/>
        <w:gridCol w:w="113"/>
        <w:gridCol w:w="1001"/>
        <w:gridCol w:w="1984"/>
        <w:gridCol w:w="1278"/>
        <w:gridCol w:w="995"/>
        <w:gridCol w:w="1276"/>
      </w:tblGrid>
      <w:tr w:rsidR="00BB0BF1" w:rsidRPr="00BB0BF1" w14:paraId="587472EA" w14:textId="77777777" w:rsidTr="00692749">
        <w:trPr>
          <w:cantSplit/>
          <w:trHeight w:val="535"/>
        </w:trPr>
        <w:tc>
          <w:tcPr>
            <w:tcW w:w="1134" w:type="dxa"/>
            <w:tcBorders>
              <w:top w:val="single" w:sz="1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3A5A4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2539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62F83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99181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FBE56" w14:textId="05C926AF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58CC3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入學年度</w:t>
            </w:r>
          </w:p>
        </w:tc>
        <w:tc>
          <w:tcPr>
            <w:tcW w:w="227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70D5E30E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B0BF1" w:rsidRPr="00BB0BF1" w14:paraId="1E1ACFC7" w14:textId="77777777" w:rsidTr="00BB0BF1">
        <w:trPr>
          <w:cantSplit/>
          <w:trHeight w:val="506"/>
        </w:trPr>
        <w:tc>
          <w:tcPr>
            <w:tcW w:w="1134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96B54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電 話</w:t>
            </w:r>
          </w:p>
        </w:tc>
        <w:tc>
          <w:tcPr>
            <w:tcW w:w="2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733B6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77773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E68AB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2458E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438345D5" w14:textId="77777777" w:rsidR="00BB0BF1" w:rsidRPr="00BB0BF1" w:rsidRDefault="00BB0BF1" w:rsidP="00CC0DB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B0BF1" w:rsidRPr="00BB0BF1" w14:paraId="7CA1C64C" w14:textId="77777777" w:rsidTr="008C0CC6">
        <w:trPr>
          <w:cantSplit/>
          <w:trHeight w:val="453"/>
        </w:trPr>
        <w:tc>
          <w:tcPr>
            <w:tcW w:w="1134" w:type="dxa"/>
            <w:vMerge w:val="restart"/>
            <w:tcBorders>
              <w:top w:val="single" w:sz="8" w:space="0" w:color="auto"/>
              <w:left w:val="doub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1BF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鑑</w:t>
            </w:r>
            <w:r w:rsidRPr="00BB0BF1">
              <w:rPr>
                <w:rFonts w:ascii="標楷體" w:eastAsia="標楷體" w:hAnsi="標楷體"/>
                <w:b/>
              </w:rPr>
              <w:t>輔會鑑定證明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E843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國</w:t>
            </w:r>
            <w:r w:rsidRPr="00BB0BF1">
              <w:rPr>
                <w:rFonts w:ascii="標楷體" w:eastAsia="標楷體" w:hAnsi="標楷體"/>
              </w:rPr>
              <w:t>中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943941" w14:textId="77777777" w:rsidR="00BB0BF1" w:rsidRPr="0050492F" w:rsidRDefault="00BB0BF1" w:rsidP="008C0CC6">
            <w:pPr>
              <w:spacing w:line="0" w:lineRule="atLeast"/>
              <w:ind w:right="480" w:firstLineChars="50" w:firstLine="120"/>
            </w:pPr>
            <w:r w:rsidRPr="00BB0BF1">
              <w:rPr>
                <w:rFonts w:ascii="標楷體" w:eastAsia="標楷體" w:hAnsi="標楷體"/>
              </w:rPr>
              <w:t>□無 □有</w:t>
            </w:r>
          </w:p>
          <w:p w14:paraId="696560AE" w14:textId="77777777" w:rsidR="00BB0BF1" w:rsidRPr="0050492F" w:rsidRDefault="00BB0BF1" w:rsidP="008C0CC6">
            <w:pPr>
              <w:spacing w:line="0" w:lineRule="atLeast"/>
              <w:ind w:right="480" w:firstLineChars="50" w:firstLine="120"/>
            </w:pPr>
            <w:r w:rsidRPr="00BB0BF1">
              <w:rPr>
                <w:rFonts w:ascii="標楷體" w:eastAsia="標楷體" w:hAnsi="標楷體"/>
              </w:rPr>
              <w:t>發文日期:   年   月   日，發文文號：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</w:t>
            </w:r>
            <w:r w:rsidR="00D30A23">
              <w:rPr>
                <w:rFonts w:ascii="標楷體" w:eastAsia="標楷體" w:hAnsi="標楷體"/>
                <w:u w:val="single"/>
              </w:rPr>
              <w:t xml:space="preserve"> 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</w:t>
            </w:r>
          </w:p>
          <w:p w14:paraId="713AECF7" w14:textId="77777777" w:rsidR="00BB0BF1" w:rsidRPr="0050492F" w:rsidRDefault="00BB0BF1" w:rsidP="008C0CC6">
            <w:pPr>
              <w:spacing w:line="0" w:lineRule="atLeast"/>
              <w:ind w:right="480" w:firstLineChars="50" w:firstLine="120"/>
            </w:pPr>
            <w:r w:rsidRPr="00BB0BF1">
              <w:rPr>
                <w:rFonts w:ascii="標楷體" w:eastAsia="標楷體" w:hAnsi="標楷體"/>
              </w:rPr>
              <w:t>鑑定類別：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BB0BF1">
              <w:rPr>
                <w:rFonts w:ascii="標楷體" w:eastAsia="標楷體" w:hAnsi="標楷體"/>
              </w:rPr>
              <w:t xml:space="preserve"> ，考試適當服務措施建議: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                       </w:t>
            </w:r>
          </w:p>
        </w:tc>
      </w:tr>
      <w:tr w:rsidR="00BB0BF1" w:rsidRPr="00BB0BF1" w14:paraId="53409B15" w14:textId="77777777" w:rsidTr="008C0CC6">
        <w:trPr>
          <w:cantSplit/>
          <w:trHeight w:val="40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15A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DB4F" w14:textId="77777777" w:rsidR="00BB0BF1" w:rsidRPr="00BB0BF1" w:rsidRDefault="00BB0BF1" w:rsidP="008C0CC6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9F3460" w14:textId="77777777" w:rsidR="00BB0BF1" w:rsidRPr="0050492F" w:rsidRDefault="00BB0BF1" w:rsidP="008C0CC6">
            <w:pPr>
              <w:spacing w:line="0" w:lineRule="atLeast"/>
              <w:ind w:right="480" w:firstLineChars="50" w:firstLine="120"/>
            </w:pPr>
            <w:r w:rsidRPr="00BB0BF1">
              <w:rPr>
                <w:rFonts w:ascii="標楷體" w:eastAsia="標楷體" w:hAnsi="標楷體"/>
              </w:rPr>
              <w:t>□無 □有</w:t>
            </w:r>
          </w:p>
          <w:p w14:paraId="73A91612" w14:textId="77777777" w:rsidR="00BB0BF1" w:rsidRPr="0050492F" w:rsidRDefault="00BB0BF1" w:rsidP="008C0CC6">
            <w:pPr>
              <w:spacing w:line="0" w:lineRule="atLeast"/>
              <w:ind w:right="480" w:firstLineChars="50" w:firstLine="120"/>
            </w:pPr>
            <w:r w:rsidRPr="00BB0BF1">
              <w:rPr>
                <w:rFonts w:ascii="標楷體" w:eastAsia="標楷體" w:hAnsi="標楷體"/>
              </w:rPr>
              <w:t>發文日期:   年   月   日，發文文號：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BB0BF1">
              <w:rPr>
                <w:rFonts w:ascii="標楷體" w:eastAsia="標楷體" w:hAnsi="標楷體" w:hint="eastAsia"/>
              </w:rPr>
              <w:t>，</w:t>
            </w:r>
            <w:r w:rsidRPr="00BB0BF1">
              <w:rPr>
                <w:rFonts w:ascii="標楷體" w:eastAsia="標楷體" w:hAnsi="標楷體"/>
              </w:rPr>
              <w:t>效期：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30A23">
              <w:rPr>
                <w:rFonts w:ascii="標楷體" w:eastAsia="標楷體" w:hAnsi="標楷體"/>
                <w:u w:val="single"/>
              </w:rPr>
              <w:t xml:space="preserve"> 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38C0B084" w14:textId="77777777" w:rsidR="00BB0BF1" w:rsidRPr="00BB0BF1" w:rsidRDefault="00BB0BF1" w:rsidP="008C0CC6">
            <w:pPr>
              <w:spacing w:line="0" w:lineRule="atLeast"/>
              <w:ind w:right="480" w:firstLineChars="50" w:firstLine="120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/>
              </w:rPr>
              <w:t>鑑定類別：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BB0BF1">
              <w:rPr>
                <w:rFonts w:ascii="標楷體" w:eastAsia="標楷體" w:hAnsi="標楷體"/>
              </w:rPr>
              <w:t xml:space="preserve"> ，考試適當服務措施建議: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  <w:tr w:rsidR="00BB0BF1" w:rsidRPr="00BB0BF1" w14:paraId="7DFCD439" w14:textId="77777777" w:rsidTr="00BB0BF1">
        <w:trPr>
          <w:cantSplit/>
          <w:trHeight w:val="735"/>
        </w:trPr>
        <w:tc>
          <w:tcPr>
            <w:tcW w:w="2127" w:type="dxa"/>
            <w:gridSpan w:val="3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5A6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身</w:t>
            </w:r>
            <w:r w:rsidRPr="00BB0BF1">
              <w:rPr>
                <w:rFonts w:ascii="標楷體" w:eastAsia="標楷體" w:hAnsi="標楷體"/>
                <w:b/>
              </w:rPr>
              <w:t>心</w:t>
            </w:r>
            <w:r w:rsidRPr="00BB0BF1">
              <w:rPr>
                <w:rFonts w:ascii="標楷體" w:eastAsia="標楷體" w:hAnsi="標楷體" w:hint="eastAsia"/>
                <w:b/>
              </w:rPr>
              <w:t>障礙證明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BA2EB5" w14:textId="77777777" w:rsidR="00BB0BF1" w:rsidRPr="00BB0BF1" w:rsidRDefault="00BB0BF1" w:rsidP="008C0CC6">
            <w:pPr>
              <w:spacing w:line="0" w:lineRule="atLeast"/>
              <w:ind w:right="48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□無 </w:t>
            </w:r>
            <w:r w:rsidRPr="00BB0BF1">
              <w:rPr>
                <w:rFonts w:ascii="標楷體" w:eastAsia="標楷體" w:hAnsi="標楷體" w:hint="eastAsia"/>
              </w:rPr>
              <w:t>□</w:t>
            </w:r>
            <w:r w:rsidRPr="00BB0BF1">
              <w:rPr>
                <w:rFonts w:ascii="標楷體" w:eastAsia="標楷體" w:hAnsi="標楷體"/>
              </w:rPr>
              <w:t>有</w:t>
            </w:r>
          </w:p>
          <w:p w14:paraId="2F9E85C9" w14:textId="77777777" w:rsidR="00BB0BF1" w:rsidRPr="0050492F" w:rsidRDefault="00BB0BF1" w:rsidP="008C0CC6">
            <w:pPr>
              <w:spacing w:line="0" w:lineRule="atLeast"/>
              <w:ind w:right="480" w:firstLineChars="100" w:firstLine="240"/>
            </w:pPr>
            <w:r w:rsidRPr="00BB0BF1">
              <w:rPr>
                <w:rFonts w:ascii="標楷體" w:eastAsia="標楷體" w:hAnsi="標楷體"/>
              </w:rPr>
              <w:t>ICD診斷</w:t>
            </w:r>
            <w:r w:rsidRPr="00BB0BF1">
              <w:rPr>
                <w:rFonts w:ascii="標楷體" w:eastAsia="標楷體" w:hAnsi="標楷體" w:hint="eastAsia"/>
              </w:rPr>
              <w:t>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BB0BF1">
              <w:rPr>
                <w:rFonts w:ascii="標楷體" w:eastAsia="標楷體" w:hAnsi="標楷體" w:hint="eastAsia"/>
              </w:rPr>
              <w:t>，</w:t>
            </w:r>
            <w:r w:rsidRPr="00BB0BF1">
              <w:rPr>
                <w:rFonts w:ascii="標楷體" w:eastAsia="標楷體" w:hAnsi="標楷體"/>
              </w:rPr>
              <w:t>障礙等級：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B0BF1">
              <w:rPr>
                <w:rFonts w:ascii="標楷體" w:eastAsia="標楷體" w:hAnsi="標楷體"/>
              </w:rPr>
              <w:t>度</w:t>
            </w:r>
          </w:p>
          <w:p w14:paraId="6F7F340D" w14:textId="77777777" w:rsidR="00BB0BF1" w:rsidRPr="00BB0BF1" w:rsidRDefault="00BB0BF1" w:rsidP="008C0CC6">
            <w:pPr>
              <w:spacing w:line="0" w:lineRule="atLeast"/>
              <w:ind w:right="480"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鑑定日期：   年   月   日，重新鑑定日期：   年 </w:t>
            </w:r>
            <w:r w:rsidR="00D30A23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月   </w:t>
            </w:r>
          </w:p>
        </w:tc>
      </w:tr>
      <w:tr w:rsidR="00BB0BF1" w:rsidRPr="00BB0BF1" w14:paraId="54480515" w14:textId="77777777" w:rsidTr="008C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134" w:type="dxa"/>
            <w:vMerge w:val="restart"/>
            <w:tcBorders>
              <w:top w:val="single" w:sz="8" w:space="0" w:color="auto"/>
              <w:left w:val="double" w:sz="4" w:space="0" w:color="000000"/>
              <w:right w:val="single" w:sz="8" w:space="0" w:color="auto"/>
            </w:tcBorders>
            <w:shd w:val="clear" w:color="auto" w:fill="F3F3F3"/>
            <w:vAlign w:val="center"/>
          </w:tcPr>
          <w:p w14:paraId="676698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醫</w:t>
            </w:r>
          </w:p>
          <w:p w14:paraId="65F541D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0CEB98B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療</w:t>
            </w:r>
          </w:p>
          <w:p w14:paraId="454D91F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4BE6B95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現</w:t>
            </w:r>
          </w:p>
          <w:p w14:paraId="6D61AA1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56C7A3A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況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DF03F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特殊</w:t>
            </w:r>
          </w:p>
          <w:p w14:paraId="5DA88FB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體質</w:t>
            </w:r>
          </w:p>
        </w:tc>
        <w:tc>
          <w:tcPr>
            <w:tcW w:w="8080" w:type="dxa"/>
            <w:gridSpan w:val="7"/>
            <w:tcBorders>
              <w:left w:val="single" w:sz="8" w:space="0" w:color="auto"/>
              <w:right w:val="double" w:sz="4" w:space="0" w:color="000000"/>
            </w:tcBorders>
            <w:vAlign w:val="center"/>
          </w:tcPr>
          <w:p w14:paraId="269F6AE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 □無特殊體質及健康問題       </w:t>
            </w:r>
          </w:p>
          <w:p w14:paraId="4CD40112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□其</w:t>
            </w:r>
            <w:r w:rsidRPr="00BB0BF1">
              <w:rPr>
                <w:rFonts w:ascii="標楷體" w:eastAsia="標楷體" w:hAnsi="標楷體"/>
              </w:rPr>
              <w:t>他</w:t>
            </w:r>
            <w:r w:rsidRPr="00BB0BF1">
              <w:rPr>
                <w:rFonts w:ascii="標楷體" w:eastAsia="標楷體" w:hAnsi="標楷體" w:hint="eastAsia"/>
              </w:rPr>
              <w:t>特殊體質及健康問題</w:t>
            </w:r>
          </w:p>
          <w:p w14:paraId="7C39E661" w14:textId="77777777" w:rsidR="00BB0BF1" w:rsidRPr="00BB0BF1" w:rsidRDefault="00BB0BF1" w:rsidP="008C0CC6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說明：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BB0BF1" w:rsidRPr="00BB0BF1" w14:paraId="74BEFAD2" w14:textId="77777777" w:rsidTr="008C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"/>
        </w:trPr>
        <w:tc>
          <w:tcPr>
            <w:tcW w:w="1134" w:type="dxa"/>
            <w:vMerge/>
            <w:tcBorders>
              <w:left w:val="double" w:sz="4" w:space="0" w:color="000000"/>
              <w:right w:val="single" w:sz="8" w:space="0" w:color="auto"/>
            </w:tcBorders>
            <w:shd w:val="clear" w:color="auto" w:fill="F3F3F3"/>
            <w:vAlign w:val="center"/>
          </w:tcPr>
          <w:p w14:paraId="69F7DB8E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ECA2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醫</w:t>
            </w:r>
            <w:r w:rsidRPr="00BB0BF1">
              <w:rPr>
                <w:rFonts w:ascii="標楷體" w:eastAsia="標楷體" w:hAnsi="標楷體"/>
              </w:rPr>
              <w:t>療</w:t>
            </w:r>
          </w:p>
          <w:p w14:paraId="208D0AE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8080" w:type="dxa"/>
            <w:gridSpan w:val="7"/>
            <w:tcBorders>
              <w:left w:val="single" w:sz="8" w:space="0" w:color="auto"/>
              <w:right w:val="double" w:sz="4" w:space="0" w:color="000000"/>
            </w:tcBorders>
            <w:vAlign w:val="center"/>
          </w:tcPr>
          <w:p w14:paraId="5DE86BF4" w14:textId="77777777" w:rsidR="00BB0BF1" w:rsidRPr="00BB0BF1" w:rsidRDefault="00BB0BF1" w:rsidP="008C0CC6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看</w:t>
            </w:r>
            <w:r w:rsidRPr="00BB0BF1">
              <w:rPr>
                <w:rFonts w:ascii="標楷體" w:eastAsia="標楷體" w:hAnsi="標楷體"/>
              </w:rPr>
              <w:t>診：</w:t>
            </w:r>
            <w:r w:rsidRPr="00BB0BF1">
              <w:rPr>
                <w:rFonts w:ascii="標楷體" w:eastAsia="標楷體" w:hAnsi="標楷體" w:hint="eastAsia"/>
              </w:rPr>
              <w:t>□無 □有</w:t>
            </w:r>
            <w:r w:rsidRPr="00BB0BF1">
              <w:rPr>
                <w:rFonts w:ascii="標楷體" w:eastAsia="標楷體" w:hAnsi="標楷體"/>
              </w:rPr>
              <w:t>—</w:t>
            </w:r>
            <w:r w:rsidRPr="00BB0BF1">
              <w:rPr>
                <w:rFonts w:ascii="標楷體" w:eastAsia="標楷體" w:hAnsi="標楷體" w:hint="eastAsia"/>
              </w:rPr>
              <w:t>病</w:t>
            </w:r>
            <w:r w:rsidRPr="00BB0BF1">
              <w:rPr>
                <w:rFonts w:ascii="標楷體" w:eastAsia="標楷體" w:hAnsi="標楷體"/>
              </w:rPr>
              <w:t>因：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BB0BF1">
              <w:rPr>
                <w:rFonts w:ascii="標楷體" w:eastAsia="標楷體" w:hAnsi="標楷體"/>
              </w:rPr>
              <w:t xml:space="preserve">  </w:t>
            </w:r>
            <w:r w:rsidRPr="00BB0BF1">
              <w:rPr>
                <w:rFonts w:ascii="標楷體" w:eastAsia="標楷體" w:hAnsi="標楷體" w:hint="eastAsia"/>
              </w:rPr>
              <w:t>主</w:t>
            </w:r>
            <w:r w:rsidRPr="00BB0BF1">
              <w:rPr>
                <w:rFonts w:ascii="標楷體" w:eastAsia="標楷體" w:hAnsi="標楷體"/>
              </w:rPr>
              <w:t>要</w:t>
            </w:r>
            <w:r w:rsidRPr="00BB0BF1">
              <w:rPr>
                <w:rFonts w:ascii="標楷體" w:eastAsia="標楷體" w:hAnsi="標楷體" w:hint="eastAsia"/>
              </w:rPr>
              <w:t>醫</w:t>
            </w:r>
            <w:r w:rsidRPr="00BB0BF1">
              <w:rPr>
                <w:rFonts w:ascii="標楷體" w:eastAsia="標楷體" w:hAnsi="標楷體"/>
              </w:rPr>
              <w:t>院：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38824B47" w14:textId="77777777" w:rsidR="00BB0BF1" w:rsidRPr="00BB0BF1" w:rsidRDefault="00BB0BF1" w:rsidP="008C0CC6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□定</w:t>
            </w:r>
            <w:r w:rsidRPr="00BB0BF1">
              <w:rPr>
                <w:rFonts w:ascii="標楷體" w:eastAsia="標楷體" w:hAnsi="標楷體"/>
              </w:rPr>
              <w:t>期追蹤</w:t>
            </w:r>
            <w:r w:rsidRPr="00BB0BF1">
              <w:rPr>
                <w:rFonts w:ascii="標楷體" w:eastAsia="標楷體" w:hAnsi="標楷體" w:hint="eastAsia"/>
              </w:rPr>
              <w:t>(1次/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B0BF1">
              <w:rPr>
                <w:rFonts w:ascii="標楷體" w:eastAsia="標楷體" w:hAnsi="標楷體"/>
              </w:rPr>
              <w:t xml:space="preserve">)  </w:t>
            </w:r>
            <w:r w:rsidRPr="00BB0BF1">
              <w:rPr>
                <w:rFonts w:ascii="標楷體" w:eastAsia="標楷體" w:hAnsi="標楷體" w:hint="eastAsia"/>
              </w:rPr>
              <w:t>□定</w:t>
            </w:r>
            <w:r w:rsidRPr="00BB0BF1">
              <w:rPr>
                <w:rFonts w:ascii="標楷體" w:eastAsia="標楷體" w:hAnsi="標楷體"/>
              </w:rPr>
              <w:t>期服</w:t>
            </w:r>
            <w:r w:rsidRPr="00BB0BF1">
              <w:rPr>
                <w:rFonts w:ascii="標楷體" w:eastAsia="標楷體" w:hAnsi="標楷體" w:hint="eastAsia"/>
              </w:rPr>
              <w:t xml:space="preserve">藥( 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 xml:space="preserve"> 次/  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>天)</w:t>
            </w:r>
          </w:p>
          <w:p w14:paraId="798EC240" w14:textId="77777777" w:rsidR="00BB0BF1" w:rsidRPr="00BB0BF1" w:rsidRDefault="00BB0BF1" w:rsidP="008C0CC6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□醫</w:t>
            </w:r>
            <w:r w:rsidRPr="00BB0BF1">
              <w:rPr>
                <w:rFonts w:ascii="標楷體" w:eastAsia="標楷體" w:hAnsi="標楷體"/>
              </w:rPr>
              <w:t>療</w:t>
            </w:r>
            <w:r w:rsidRPr="00BB0BF1">
              <w:rPr>
                <w:rFonts w:ascii="標楷體" w:eastAsia="標楷體" w:hAnsi="標楷體" w:hint="eastAsia"/>
              </w:rPr>
              <w:t>診</w:t>
            </w:r>
            <w:r w:rsidRPr="00BB0BF1">
              <w:rPr>
                <w:rFonts w:ascii="標楷體" w:eastAsia="標楷體" w:hAnsi="標楷體"/>
              </w:rPr>
              <w:t>斷證明：</w:t>
            </w:r>
            <w:r w:rsidRPr="00BB0BF1">
              <w:rPr>
                <w:rFonts w:ascii="標楷體" w:eastAsia="標楷體" w:hAnsi="標楷體" w:hint="eastAsia"/>
              </w:rPr>
              <w:t>□無 □有</w:t>
            </w:r>
          </w:p>
        </w:tc>
      </w:tr>
      <w:tr w:rsidR="00BB0BF1" w:rsidRPr="00BB0BF1" w14:paraId="62E41576" w14:textId="77777777" w:rsidTr="008C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DA947F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9D9E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服藥</w:t>
            </w:r>
          </w:p>
          <w:p w14:paraId="4069DF6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狀</w:t>
            </w:r>
            <w:r w:rsidRPr="00BB0BF1">
              <w:rPr>
                <w:rFonts w:ascii="標楷體" w:eastAsia="標楷體" w:hAnsi="標楷體"/>
              </w:rPr>
              <w:t>況</w:t>
            </w:r>
          </w:p>
        </w:tc>
        <w:tc>
          <w:tcPr>
            <w:tcW w:w="8080" w:type="dxa"/>
            <w:gridSpan w:val="7"/>
            <w:tcBorders>
              <w:left w:val="single" w:sz="8" w:space="0" w:color="auto"/>
              <w:bottom w:val="single" w:sz="8" w:space="0" w:color="auto"/>
              <w:right w:val="double" w:sz="4" w:space="0" w:color="000000"/>
            </w:tcBorders>
            <w:vAlign w:val="center"/>
          </w:tcPr>
          <w:p w14:paraId="38ABE30F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□無    </w:t>
            </w:r>
          </w:p>
          <w:p w14:paraId="35328739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□有（藥品名稱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                                             </w:t>
            </w:r>
            <w:r w:rsidRPr="00BB0BF1">
              <w:rPr>
                <w:rFonts w:ascii="標楷體" w:eastAsia="標楷體" w:hAnsi="標楷體"/>
              </w:rPr>
              <w:t>）</w:t>
            </w:r>
          </w:p>
          <w:p w14:paraId="6E7A683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       服藥頻率、方式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14:paraId="68FC6C34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       可能出現的副</w:t>
            </w:r>
            <w:r w:rsidRPr="00BB0BF1">
              <w:rPr>
                <w:rFonts w:ascii="標楷體" w:eastAsia="標楷體" w:hAnsi="標楷體"/>
              </w:rPr>
              <w:t>作用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14:paraId="36CFF48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該資料如有更新，請通知學校教師或相關行政人員。</w:t>
            </w:r>
          </w:p>
        </w:tc>
      </w:tr>
      <w:tr w:rsidR="00BB0BF1" w:rsidRPr="00BB0BF1" w14:paraId="4312B72E" w14:textId="77777777" w:rsidTr="008C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" w:type="dxa"/>
            <w:vMerge w:val="restart"/>
            <w:tcBorders>
              <w:top w:val="single" w:sz="8" w:space="0" w:color="auto"/>
              <w:left w:val="double" w:sz="4" w:space="0" w:color="000000"/>
              <w:right w:val="single" w:sz="8" w:space="0" w:color="auto"/>
            </w:tcBorders>
            <w:shd w:val="clear" w:color="auto" w:fill="F3F3F3"/>
            <w:vAlign w:val="center"/>
          </w:tcPr>
          <w:p w14:paraId="631841D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4A26CC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教</w:t>
            </w:r>
          </w:p>
          <w:p w14:paraId="56341DC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2867556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育</w:t>
            </w:r>
          </w:p>
          <w:p w14:paraId="1F45134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801A57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史</w:t>
            </w:r>
          </w:p>
          <w:p w14:paraId="3234DCA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101F57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333C22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階段別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3AC5B2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631290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安置方式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double" w:sz="4" w:space="0" w:color="000000"/>
            </w:tcBorders>
            <w:shd w:val="clear" w:color="auto" w:fill="F3F3F3"/>
            <w:vAlign w:val="center"/>
          </w:tcPr>
          <w:p w14:paraId="0700C1A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其他相關專業服務</w:t>
            </w:r>
          </w:p>
        </w:tc>
      </w:tr>
      <w:tr w:rsidR="00BB0BF1" w:rsidRPr="00BB0BF1" w14:paraId="0C60EE86" w14:textId="77777777" w:rsidTr="00BB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34" w:type="dxa"/>
            <w:vMerge/>
            <w:tcBorders>
              <w:left w:val="double" w:sz="4" w:space="0" w:color="000000"/>
              <w:right w:val="single" w:sz="8" w:space="0" w:color="auto"/>
            </w:tcBorders>
            <w:shd w:val="clear" w:color="auto" w:fill="F3F3F3"/>
            <w:vAlign w:val="center"/>
          </w:tcPr>
          <w:p w14:paraId="400A356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B08F0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B159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28483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□普通班 </w:t>
            </w:r>
            <w:r w:rsidRPr="00BB0BF1">
              <w:rPr>
                <w:rFonts w:ascii="標楷體" w:eastAsia="標楷體" w:hAnsi="標楷體"/>
              </w:rPr>
              <w:t xml:space="preserve">       </w:t>
            </w:r>
            <w:r w:rsidRPr="00BB0BF1">
              <w:rPr>
                <w:rFonts w:ascii="標楷體" w:eastAsia="標楷體" w:hAnsi="標楷體" w:hint="eastAsia"/>
              </w:rPr>
              <w:t xml:space="preserve"> □普</w:t>
            </w:r>
            <w:r w:rsidRPr="00BB0BF1">
              <w:rPr>
                <w:rFonts w:ascii="標楷體" w:eastAsia="標楷體" w:hAnsi="標楷體"/>
              </w:rPr>
              <w:t>通班接受特教服</w:t>
            </w:r>
            <w:r w:rsidRPr="00BB0BF1">
              <w:rPr>
                <w:rFonts w:ascii="標楷體" w:eastAsia="標楷體" w:hAnsi="標楷體" w:hint="eastAsia"/>
              </w:rPr>
              <w:t xml:space="preserve">務 </w:t>
            </w:r>
          </w:p>
          <w:p w14:paraId="4966C084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□接受資源班服務 □巡</w:t>
            </w:r>
            <w:r w:rsidRPr="00BB0BF1">
              <w:rPr>
                <w:rFonts w:ascii="標楷體" w:eastAsia="標楷體" w:hAnsi="標楷體"/>
              </w:rPr>
              <w:t>迴</w:t>
            </w:r>
            <w:r w:rsidRPr="00BB0BF1">
              <w:rPr>
                <w:rFonts w:ascii="標楷體" w:eastAsia="標楷體" w:hAnsi="標楷體" w:hint="eastAsia"/>
              </w:rPr>
              <w:t>輔</w:t>
            </w:r>
            <w:r w:rsidRPr="00BB0BF1">
              <w:rPr>
                <w:rFonts w:ascii="標楷體" w:eastAsia="標楷體" w:hAnsi="標楷體"/>
              </w:rPr>
              <w:t>導</w:t>
            </w:r>
            <w:r w:rsidRPr="00BB0BF1">
              <w:rPr>
                <w:rFonts w:ascii="標楷體" w:eastAsia="標楷體" w:hAnsi="標楷體" w:hint="eastAsia"/>
              </w:rPr>
              <w:t xml:space="preserve"> □其他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000000"/>
            </w:tcBorders>
            <w:vAlign w:val="center"/>
          </w:tcPr>
          <w:p w14:paraId="05F468B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3535227E" w14:textId="77777777" w:rsidTr="00BB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1134" w:type="dxa"/>
            <w:vMerge/>
            <w:tcBorders>
              <w:left w:val="double" w:sz="4" w:space="0" w:color="000000"/>
              <w:right w:val="single" w:sz="8" w:space="0" w:color="auto"/>
            </w:tcBorders>
            <w:shd w:val="clear" w:color="auto" w:fill="F3F3F3"/>
            <w:vAlign w:val="center"/>
          </w:tcPr>
          <w:p w14:paraId="7DAB423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178F3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DE386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gridSpan w:val="5"/>
            <w:tcBorders>
              <w:left w:val="single" w:sz="8" w:space="0" w:color="auto"/>
            </w:tcBorders>
            <w:vAlign w:val="center"/>
          </w:tcPr>
          <w:p w14:paraId="60259D54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□普通班 </w:t>
            </w:r>
            <w:r w:rsidRPr="00BB0BF1">
              <w:rPr>
                <w:rFonts w:ascii="標楷體" w:eastAsia="標楷體" w:hAnsi="標楷體"/>
              </w:rPr>
              <w:t xml:space="preserve">       </w:t>
            </w:r>
            <w:r w:rsidRPr="00BB0BF1">
              <w:rPr>
                <w:rFonts w:ascii="標楷體" w:eastAsia="標楷體" w:hAnsi="標楷體" w:hint="eastAsia"/>
              </w:rPr>
              <w:t xml:space="preserve"> □普</w:t>
            </w:r>
            <w:r w:rsidRPr="00BB0BF1">
              <w:rPr>
                <w:rFonts w:ascii="標楷體" w:eastAsia="標楷體" w:hAnsi="標楷體"/>
              </w:rPr>
              <w:t>通班接受特教服</w:t>
            </w:r>
            <w:r w:rsidRPr="00BB0BF1">
              <w:rPr>
                <w:rFonts w:ascii="標楷體" w:eastAsia="標楷體" w:hAnsi="標楷體" w:hint="eastAsia"/>
              </w:rPr>
              <w:t xml:space="preserve">務 </w:t>
            </w:r>
          </w:p>
          <w:p w14:paraId="1E11934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□接受資源班服務 □巡</w:t>
            </w:r>
            <w:r w:rsidRPr="00BB0BF1">
              <w:rPr>
                <w:rFonts w:ascii="標楷體" w:eastAsia="標楷體" w:hAnsi="標楷體"/>
              </w:rPr>
              <w:t>迴</w:t>
            </w:r>
            <w:r w:rsidRPr="00BB0BF1">
              <w:rPr>
                <w:rFonts w:ascii="標楷體" w:eastAsia="標楷體" w:hAnsi="標楷體" w:hint="eastAsia"/>
              </w:rPr>
              <w:t>輔</w:t>
            </w:r>
            <w:r w:rsidRPr="00BB0BF1">
              <w:rPr>
                <w:rFonts w:ascii="標楷體" w:eastAsia="標楷體" w:hAnsi="標楷體"/>
              </w:rPr>
              <w:t>導</w:t>
            </w:r>
            <w:r w:rsidRPr="00BB0BF1">
              <w:rPr>
                <w:rFonts w:ascii="標楷體" w:eastAsia="標楷體" w:hAnsi="標楷體" w:hint="eastAsia"/>
              </w:rPr>
              <w:t xml:space="preserve"> □其他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right w:val="double" w:sz="4" w:space="0" w:color="000000"/>
            </w:tcBorders>
            <w:vAlign w:val="center"/>
          </w:tcPr>
          <w:p w14:paraId="234BFCFC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2036647F" w14:textId="77777777" w:rsidTr="00BB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1134" w:type="dxa"/>
            <w:vMerge/>
            <w:tcBorders>
              <w:left w:val="double" w:sz="4" w:space="0" w:color="000000"/>
              <w:right w:val="single" w:sz="8" w:space="0" w:color="auto"/>
            </w:tcBorders>
            <w:shd w:val="clear" w:color="auto" w:fill="F3F3F3"/>
            <w:vAlign w:val="center"/>
          </w:tcPr>
          <w:p w14:paraId="5279188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AF14A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88FE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gridSpan w:val="5"/>
            <w:tcBorders>
              <w:left w:val="single" w:sz="8" w:space="0" w:color="auto"/>
            </w:tcBorders>
            <w:vAlign w:val="center"/>
          </w:tcPr>
          <w:p w14:paraId="3874879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□普通班 </w:t>
            </w:r>
            <w:r w:rsidRPr="00BB0BF1">
              <w:rPr>
                <w:rFonts w:ascii="標楷體" w:eastAsia="標楷體" w:hAnsi="標楷體"/>
              </w:rPr>
              <w:t xml:space="preserve">       </w:t>
            </w:r>
            <w:r w:rsidRPr="00BB0BF1">
              <w:rPr>
                <w:rFonts w:ascii="標楷體" w:eastAsia="標楷體" w:hAnsi="標楷體" w:hint="eastAsia"/>
              </w:rPr>
              <w:t xml:space="preserve"> □普</w:t>
            </w:r>
            <w:r w:rsidRPr="00BB0BF1">
              <w:rPr>
                <w:rFonts w:ascii="標楷體" w:eastAsia="標楷體" w:hAnsi="標楷體"/>
              </w:rPr>
              <w:t>通班接受特教服</w:t>
            </w:r>
            <w:r w:rsidRPr="00BB0BF1">
              <w:rPr>
                <w:rFonts w:ascii="標楷體" w:eastAsia="標楷體" w:hAnsi="標楷體" w:hint="eastAsia"/>
              </w:rPr>
              <w:t xml:space="preserve">務 </w:t>
            </w:r>
          </w:p>
          <w:p w14:paraId="6981EE5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□接受資源班服務 □巡</w:t>
            </w:r>
            <w:r w:rsidRPr="00BB0BF1">
              <w:rPr>
                <w:rFonts w:ascii="標楷體" w:eastAsia="標楷體" w:hAnsi="標楷體"/>
              </w:rPr>
              <w:t>迴</w:t>
            </w:r>
            <w:r w:rsidRPr="00BB0BF1">
              <w:rPr>
                <w:rFonts w:ascii="標楷體" w:eastAsia="標楷體" w:hAnsi="標楷體" w:hint="eastAsia"/>
              </w:rPr>
              <w:t>輔</w:t>
            </w:r>
            <w:r w:rsidRPr="00BB0BF1">
              <w:rPr>
                <w:rFonts w:ascii="標楷體" w:eastAsia="標楷體" w:hAnsi="標楷體"/>
              </w:rPr>
              <w:t>導</w:t>
            </w:r>
            <w:r w:rsidRPr="00BB0BF1">
              <w:rPr>
                <w:rFonts w:ascii="標楷體" w:eastAsia="標楷體" w:hAnsi="標楷體" w:hint="eastAsia"/>
              </w:rPr>
              <w:t xml:space="preserve"> □其他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right w:val="double" w:sz="4" w:space="0" w:color="000000"/>
            </w:tcBorders>
            <w:vAlign w:val="center"/>
          </w:tcPr>
          <w:p w14:paraId="38A1549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6607DC42" w14:textId="77777777" w:rsidTr="000D1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"/>
        </w:trPr>
        <w:tc>
          <w:tcPr>
            <w:tcW w:w="1134" w:type="dxa"/>
            <w:vMerge/>
            <w:tcBorders>
              <w:left w:val="double" w:sz="4" w:space="0" w:color="000000"/>
              <w:bottom w:val="doub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1BA0E7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9CAADA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高中職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7483C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gridSpan w:val="5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3F07EA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□普通班 </w:t>
            </w:r>
            <w:r w:rsidRPr="00BB0BF1">
              <w:rPr>
                <w:rFonts w:ascii="標楷體" w:eastAsia="標楷體" w:hAnsi="標楷體"/>
              </w:rPr>
              <w:t xml:space="preserve">       </w:t>
            </w:r>
            <w:r w:rsidRPr="00BB0BF1">
              <w:rPr>
                <w:rFonts w:ascii="標楷體" w:eastAsia="標楷體" w:hAnsi="標楷體" w:hint="eastAsia"/>
              </w:rPr>
              <w:t xml:space="preserve"> □普</w:t>
            </w:r>
            <w:r w:rsidRPr="00BB0BF1">
              <w:rPr>
                <w:rFonts w:ascii="標楷體" w:eastAsia="標楷體" w:hAnsi="標楷體"/>
              </w:rPr>
              <w:t>通班接受特教服</w:t>
            </w:r>
            <w:r w:rsidRPr="00BB0BF1">
              <w:rPr>
                <w:rFonts w:ascii="標楷體" w:eastAsia="標楷體" w:hAnsi="標楷體" w:hint="eastAsia"/>
              </w:rPr>
              <w:t xml:space="preserve">務 </w:t>
            </w:r>
          </w:p>
          <w:p w14:paraId="5C369A5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□接受資源班服務 □巡</w:t>
            </w:r>
            <w:r w:rsidRPr="00BB0BF1">
              <w:rPr>
                <w:rFonts w:ascii="標楷體" w:eastAsia="標楷體" w:hAnsi="標楷體"/>
              </w:rPr>
              <w:t>迴</w:t>
            </w:r>
            <w:r w:rsidRPr="00BB0BF1">
              <w:rPr>
                <w:rFonts w:ascii="標楷體" w:eastAsia="標楷體" w:hAnsi="標楷體" w:hint="eastAsia"/>
              </w:rPr>
              <w:t>輔</w:t>
            </w:r>
            <w:r w:rsidRPr="00BB0BF1">
              <w:rPr>
                <w:rFonts w:ascii="標楷體" w:eastAsia="標楷體" w:hAnsi="標楷體"/>
              </w:rPr>
              <w:t>導</w:t>
            </w:r>
            <w:r w:rsidRPr="00BB0BF1">
              <w:rPr>
                <w:rFonts w:ascii="標楷體" w:eastAsia="標楷體" w:hAnsi="標楷體" w:hint="eastAsia"/>
              </w:rPr>
              <w:t xml:space="preserve"> □其他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14:paraId="35CBC9C2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5699C670" w14:textId="77777777" w:rsidR="00A263C4" w:rsidRDefault="00A263C4" w:rsidP="008C0C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45E9731" w14:textId="77777777" w:rsidR="00BB0BF1" w:rsidRPr="00BB0BF1" w:rsidRDefault="00A263C4" w:rsidP="008C0CC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205" w:type="dxa"/>
        <w:tblInd w:w="-12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4"/>
        <w:gridCol w:w="8077"/>
      </w:tblGrid>
      <w:tr w:rsidR="00BB0BF1" w:rsidRPr="00BB0BF1" w14:paraId="3FB4559F" w14:textId="77777777" w:rsidTr="000D1E1E">
        <w:trPr>
          <w:cantSplit/>
          <w:trHeight w:val="100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DB313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lastRenderedPageBreak/>
              <w:t>家</w:t>
            </w:r>
          </w:p>
          <w:p w14:paraId="42FB82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 </w:t>
            </w:r>
          </w:p>
          <w:p w14:paraId="45BC684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庭</w:t>
            </w:r>
          </w:p>
          <w:p w14:paraId="67F97DC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 </w:t>
            </w:r>
          </w:p>
          <w:p w14:paraId="695A28A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狀</w:t>
            </w:r>
          </w:p>
          <w:p w14:paraId="42D6A32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 </w:t>
            </w:r>
          </w:p>
          <w:p w14:paraId="3F3ECFA3" w14:textId="77777777" w:rsidR="00BB0BF1" w:rsidRPr="00BB0BF1" w:rsidRDefault="00BB0BF1" w:rsidP="000D1E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況</w:t>
            </w: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755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居住</w:t>
            </w:r>
          </w:p>
          <w:p w14:paraId="779224E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807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EA8C1" w14:textId="77777777" w:rsidR="00BB0BF1" w:rsidRPr="00BB0BF1" w:rsidRDefault="00BB0BF1" w:rsidP="008C0CC6">
            <w:pPr>
              <w:spacing w:line="0" w:lineRule="atLeast"/>
              <w:ind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□與父母同住   □與（外）祖父母同住  □寄住____________親戚家  </w:t>
            </w:r>
          </w:p>
          <w:p w14:paraId="2DBCD140" w14:textId="77777777" w:rsidR="00BB0BF1" w:rsidRPr="00BB0BF1" w:rsidRDefault="00BB0BF1" w:rsidP="008C0CC6">
            <w:pPr>
              <w:spacing w:line="0" w:lineRule="atLeast"/>
              <w:ind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□獨自在外租屋 □其他</w:t>
            </w:r>
            <w:r w:rsidRPr="00BB0BF1">
              <w:rPr>
                <w:rFonts w:ascii="標楷體" w:eastAsia="標楷體" w:hAnsi="標楷體" w:hint="eastAsia"/>
                <w:u w:val="single"/>
              </w:rPr>
              <w:t>                             </w:t>
            </w:r>
          </w:p>
        </w:tc>
      </w:tr>
      <w:tr w:rsidR="00BB0BF1" w:rsidRPr="00BB0BF1" w14:paraId="21F14BBE" w14:textId="77777777" w:rsidTr="000D1E1E">
        <w:trPr>
          <w:cantSplit/>
          <w:trHeight w:val="619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44598A5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DAA4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父母</w:t>
            </w:r>
          </w:p>
          <w:p w14:paraId="2A7AA32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8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14FD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  □同住 □分居 □離婚 □喪偶 □其他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                   </w:t>
            </w:r>
          </w:p>
        </w:tc>
      </w:tr>
      <w:tr w:rsidR="00BB0BF1" w:rsidRPr="00BB0BF1" w14:paraId="2F002DE2" w14:textId="77777777" w:rsidTr="000D1E1E">
        <w:trPr>
          <w:cantSplit/>
          <w:trHeight w:val="517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F380EE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5FA2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經濟</w:t>
            </w:r>
          </w:p>
          <w:p w14:paraId="727BC11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8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BEF1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  □富裕 □小康 □普通 □清寒 □低收入戶 □其他 </w:t>
            </w:r>
            <w:r w:rsidRPr="00BB0BF1">
              <w:rPr>
                <w:rFonts w:ascii="標楷體" w:eastAsia="標楷體" w:hAnsi="標楷體" w:hint="eastAsia"/>
                <w:u w:val="single"/>
              </w:rPr>
              <w:t>    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           </w:t>
            </w:r>
          </w:p>
        </w:tc>
      </w:tr>
      <w:tr w:rsidR="00BB0BF1" w:rsidRPr="00BB0BF1" w14:paraId="4E5FC8D8" w14:textId="77777777" w:rsidTr="000D1E1E">
        <w:trPr>
          <w:cantSplit/>
          <w:trHeight w:val="542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ECF97D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C07B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8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04F5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  □父   □母  □祖父母  □外祖父母  □其他 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                   </w:t>
            </w:r>
          </w:p>
        </w:tc>
      </w:tr>
      <w:tr w:rsidR="00BB0BF1" w:rsidRPr="00BB0BF1" w14:paraId="1B269D2F" w14:textId="77777777" w:rsidTr="000D1E1E">
        <w:trPr>
          <w:cantSplit/>
          <w:trHeight w:val="542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BA8DEF5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E4AB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家</w:t>
            </w:r>
            <w:r w:rsidRPr="00BB0BF1">
              <w:rPr>
                <w:rFonts w:ascii="標楷體" w:eastAsia="標楷體" w:hAnsi="標楷體"/>
              </w:rPr>
              <w:t>長</w:t>
            </w:r>
          </w:p>
          <w:p w14:paraId="10048BD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期望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6B17F" w14:textId="77777777" w:rsidR="00BB0BF1" w:rsidRPr="0050492F" w:rsidRDefault="00BB0BF1" w:rsidP="008C0CC6">
            <w:pPr>
              <w:spacing w:line="0" w:lineRule="atLeast"/>
              <w:rPr>
                <w:rFonts w:eastAsia="標楷體"/>
                <w:i/>
                <w:sz w:val="16"/>
              </w:rPr>
            </w:pPr>
            <w:r w:rsidRPr="0050492F">
              <w:rPr>
                <w:rFonts w:eastAsia="標楷體"/>
                <w:i/>
                <w:sz w:val="16"/>
              </w:rPr>
              <w:t>(</w:t>
            </w:r>
            <w:r w:rsidRPr="0050492F">
              <w:rPr>
                <w:rFonts w:eastAsia="標楷體"/>
                <w:i/>
                <w:sz w:val="16"/>
              </w:rPr>
              <w:t>對個案的期待</w:t>
            </w:r>
            <w:r w:rsidRPr="0050492F">
              <w:rPr>
                <w:rFonts w:eastAsia="標楷體"/>
                <w:i/>
                <w:sz w:val="16"/>
              </w:rPr>
              <w:t>)</w:t>
            </w:r>
          </w:p>
          <w:p w14:paraId="7984138C" w14:textId="77777777" w:rsidR="00BB0BF1" w:rsidRPr="0050492F" w:rsidRDefault="00BB0BF1" w:rsidP="008C0CC6">
            <w:pPr>
              <w:spacing w:line="0" w:lineRule="atLeast"/>
              <w:rPr>
                <w:rFonts w:eastAsia="標楷體"/>
              </w:rPr>
            </w:pPr>
          </w:p>
          <w:p w14:paraId="5AEEEDD3" w14:textId="77777777" w:rsidR="00BB0BF1" w:rsidRPr="0050492F" w:rsidRDefault="00BB0BF1" w:rsidP="008C0CC6">
            <w:pPr>
              <w:spacing w:line="0" w:lineRule="atLeast"/>
              <w:rPr>
                <w:rFonts w:eastAsia="標楷體"/>
              </w:rPr>
            </w:pPr>
          </w:p>
        </w:tc>
      </w:tr>
      <w:tr w:rsidR="00BB0BF1" w:rsidRPr="00BB0BF1" w14:paraId="3B789D21" w14:textId="77777777" w:rsidTr="000D1E1E">
        <w:trPr>
          <w:cantSplit/>
          <w:trHeight w:val="542"/>
        </w:trPr>
        <w:tc>
          <w:tcPr>
            <w:tcW w:w="1134" w:type="dxa"/>
            <w:vMerge/>
            <w:tcBorders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68CC4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55B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家</w:t>
            </w:r>
            <w:r w:rsidRPr="00BB0BF1">
              <w:rPr>
                <w:rFonts w:ascii="標楷體" w:eastAsia="標楷體" w:hAnsi="標楷體"/>
              </w:rPr>
              <w:t>庭對個案的支持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362B1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經濟</w:t>
            </w:r>
            <w:r w:rsidRPr="0050492F">
              <w:rPr>
                <w:rFonts w:eastAsia="標楷體"/>
              </w:rPr>
              <w:t xml:space="preserve">    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181E0622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醫療</w:t>
            </w:r>
            <w:r w:rsidRPr="0050492F">
              <w:rPr>
                <w:rFonts w:eastAsia="標楷體"/>
              </w:rPr>
              <w:t xml:space="preserve">    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52DDF40F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輔具</w:t>
            </w:r>
            <w:r w:rsidRPr="0050492F">
              <w:rPr>
                <w:rFonts w:eastAsia="標楷體"/>
              </w:rPr>
              <w:t xml:space="preserve">    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27E8B5A6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課業指導</w:t>
            </w:r>
            <w:r w:rsidRPr="0050492F">
              <w:rPr>
                <w:rFonts w:eastAsia="標楷體"/>
              </w:rPr>
              <w:t xml:space="preserve">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258D5EBF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其他</w:t>
            </w:r>
            <w:r w:rsidRPr="0050492F">
              <w:rPr>
                <w:rFonts w:eastAsia="標楷體"/>
                <w:u w:val="single"/>
              </w:rPr>
              <w:t xml:space="preserve">              </w:t>
            </w:r>
            <w:r w:rsidRPr="0050492F">
              <w:rPr>
                <w:rFonts w:eastAsia="標楷體"/>
              </w:rPr>
              <w:t xml:space="preserve">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</w:tc>
      </w:tr>
      <w:tr w:rsidR="00BB0BF1" w:rsidRPr="00BB0BF1" w14:paraId="0932A453" w14:textId="77777777" w:rsidTr="000D1E1E">
        <w:trPr>
          <w:cantSplit/>
          <w:trHeight w:val="542"/>
        </w:trPr>
        <w:tc>
          <w:tcPr>
            <w:tcW w:w="1134" w:type="dxa"/>
            <w:vMerge/>
            <w:tcBorders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30C95E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9CE7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補充</w:t>
            </w:r>
          </w:p>
          <w:p w14:paraId="5462E20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714B7" w14:textId="77777777" w:rsidR="00BB0BF1" w:rsidRPr="00BB0BF1" w:rsidRDefault="00BB0BF1" w:rsidP="008C0C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0BF1" w:rsidRPr="00BB0BF1" w14:paraId="2CE1B206" w14:textId="77777777" w:rsidTr="000D1E1E">
        <w:trPr>
          <w:cantSplit/>
          <w:trHeight w:val="2190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76D6B0B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家</w:t>
            </w:r>
          </w:p>
          <w:p w14:paraId="2546F90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庭</w:t>
            </w:r>
          </w:p>
          <w:p w14:paraId="2ECD897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需</w:t>
            </w:r>
          </w:p>
          <w:p w14:paraId="1E2086D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求</w:t>
            </w:r>
          </w:p>
          <w:p w14:paraId="60E16DF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分</w:t>
            </w:r>
          </w:p>
          <w:p w14:paraId="4344C61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析</w:t>
            </w:r>
          </w:p>
          <w:p w14:paraId="406F677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與</w:t>
            </w:r>
          </w:p>
          <w:p w14:paraId="0CE24D8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支</w:t>
            </w:r>
          </w:p>
          <w:p w14:paraId="60C4039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持</w:t>
            </w:r>
          </w:p>
          <w:p w14:paraId="5ACA746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策</w:t>
            </w:r>
          </w:p>
          <w:p w14:paraId="23E03DE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B0BF1">
              <w:rPr>
                <w:rFonts w:ascii="標楷體" w:eastAsia="標楷體" w:hAnsi="標楷體" w:hint="eastAsia"/>
                <w:b/>
              </w:rPr>
              <w:t>略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3A06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需求</w:t>
            </w:r>
          </w:p>
          <w:p w14:paraId="421CA4C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8077" w:type="dxa"/>
            <w:tcBorders>
              <w:top w:val="single" w:sz="8" w:space="0" w:color="auto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AEDD0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家庭諮詢</w:t>
            </w:r>
            <w:r w:rsidRPr="0050492F">
              <w:rPr>
                <w:rFonts w:eastAsia="標楷體"/>
              </w:rPr>
              <w:t xml:space="preserve">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52B23E3F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輔導</w:t>
            </w:r>
            <w:r w:rsidRPr="0050492F">
              <w:rPr>
                <w:rFonts w:eastAsia="標楷體"/>
              </w:rPr>
              <w:t xml:space="preserve">    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1B0AD021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親職教育</w:t>
            </w:r>
            <w:r w:rsidRPr="0050492F">
              <w:rPr>
                <w:rFonts w:eastAsia="標楷體"/>
              </w:rPr>
              <w:t xml:space="preserve">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08DF4248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特殊教育相關研習及資訊</w:t>
            </w:r>
            <w:r w:rsidRPr="0050492F">
              <w:rPr>
                <w:rFonts w:eastAsia="標楷體"/>
              </w:rPr>
              <w:t xml:space="preserve">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77FE71C9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轉介</w:t>
            </w:r>
            <w:r w:rsidRPr="0050492F">
              <w:rPr>
                <w:rFonts w:eastAsia="標楷體"/>
              </w:rPr>
              <w:t xml:space="preserve">                    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77601D9C" w14:textId="77777777" w:rsidR="00BB0BF1" w:rsidRPr="0050492F" w:rsidRDefault="00BB0BF1" w:rsidP="008C0CC6">
            <w:pPr>
              <w:spacing w:line="0" w:lineRule="atLeast"/>
              <w:ind w:firstLineChars="50" w:firstLine="120"/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協助家長申請相關機構服務</w:t>
            </w:r>
            <w:r w:rsidRPr="0050492F">
              <w:rPr>
                <w:rFonts w:eastAsia="標楷體"/>
              </w:rPr>
              <w:t xml:space="preserve"> </w:t>
            </w:r>
            <w:r w:rsidRPr="0050492F">
              <w:rPr>
                <w:rFonts w:eastAsia="標楷體"/>
              </w:rPr>
              <w:t>說明：</w:t>
            </w:r>
            <w:r w:rsidRPr="00BB0BF1">
              <w:rPr>
                <w:rFonts w:ascii="標楷體" w:eastAsia="標楷體" w:hAnsi="標楷體"/>
                <w:sz w:val="32"/>
                <w:u w:val="single"/>
              </w:rPr>
              <w:t xml:space="preserve">                           </w:t>
            </w:r>
          </w:p>
          <w:p w14:paraId="3D5CD199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其他</w:t>
            </w:r>
            <w:r w:rsidRPr="0050492F">
              <w:rPr>
                <w:rFonts w:eastAsia="標楷體"/>
                <w:u w:val="single"/>
              </w:rPr>
              <w:t xml:space="preserve">                      </w:t>
            </w:r>
          </w:p>
        </w:tc>
      </w:tr>
      <w:tr w:rsidR="00BB0BF1" w:rsidRPr="00BB0BF1" w14:paraId="712DAEEF" w14:textId="77777777" w:rsidTr="00692749">
        <w:trPr>
          <w:cantSplit/>
          <w:trHeight w:val="2190"/>
        </w:trPr>
        <w:tc>
          <w:tcPr>
            <w:tcW w:w="1134" w:type="dxa"/>
            <w:vMerge/>
            <w:tcBorders>
              <w:left w:val="doub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77690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5B52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支持</w:t>
            </w:r>
          </w:p>
          <w:p w14:paraId="67041B3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8077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52310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 xml:space="preserve">特殊教育研習資訊  </w:t>
            </w:r>
          </w:p>
          <w:p w14:paraId="2B6EEFFC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□提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 xml:space="preserve">供諮詢服務  </w:t>
            </w:r>
          </w:p>
          <w:p w14:paraId="59F961D9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>親職教育</w:t>
            </w:r>
          </w:p>
          <w:p w14:paraId="4F2BB0BA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>提</w:t>
            </w:r>
            <w:r w:rsidRPr="00BB0BF1">
              <w:rPr>
                <w:rFonts w:ascii="標楷體" w:eastAsia="標楷體" w:hAnsi="標楷體"/>
                <w:color w:val="000000"/>
                <w:kern w:val="3"/>
                <w:szCs w:val="22"/>
              </w:rPr>
              <w:t>供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>福利補助訊息</w:t>
            </w:r>
          </w:p>
          <w:p w14:paraId="5A27A2D0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>申</w:t>
            </w:r>
            <w:r w:rsidRPr="00BB0BF1">
              <w:rPr>
                <w:rFonts w:ascii="標楷體" w:eastAsia="標楷體" w:hAnsi="標楷體"/>
                <w:color w:val="000000"/>
                <w:kern w:val="3"/>
                <w:szCs w:val="22"/>
              </w:rPr>
              <w:t>請社工資源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  <w:szCs w:val="22"/>
              </w:rPr>
              <w:t xml:space="preserve">  </w:t>
            </w:r>
          </w:p>
          <w:p w14:paraId="3D9DFE33" w14:textId="77777777" w:rsidR="00BB0BF1" w:rsidRPr="00BB0BF1" w:rsidRDefault="00BB0BF1" w:rsidP="008C0C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</w:t>
            </w:r>
            <w:r w:rsidRPr="0050492F">
              <w:rPr>
                <w:rFonts w:eastAsia="標楷體"/>
              </w:rPr>
              <w:t>其他</w:t>
            </w:r>
            <w:r w:rsidRPr="0050492F">
              <w:rPr>
                <w:rFonts w:eastAsia="標楷體"/>
                <w:u w:val="single"/>
              </w:rPr>
              <w:t xml:space="preserve">                      </w:t>
            </w:r>
          </w:p>
        </w:tc>
      </w:tr>
    </w:tbl>
    <w:bookmarkStart w:id="3" w:name="_Toc112074357"/>
    <w:p w14:paraId="009D00D0" w14:textId="48484E79" w:rsidR="00BB0BF1" w:rsidRPr="00BB0BF1" w:rsidRDefault="005223C5" w:rsidP="008C0CC6">
      <w:pPr>
        <w:spacing w:line="0" w:lineRule="atLeast"/>
        <w:outlineLvl w:val="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DCC5E" wp14:editId="589787F9">
                <wp:simplePos x="0" y="0"/>
                <wp:positionH relativeFrom="column">
                  <wp:posOffset>4416425</wp:posOffset>
                </wp:positionH>
                <wp:positionV relativeFrom="paragraph">
                  <wp:posOffset>2052955</wp:posOffset>
                </wp:positionV>
                <wp:extent cx="2057400" cy="342900"/>
                <wp:effectExtent l="13335" t="8255" r="5715" b="1079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0E0A" w14:textId="77777777" w:rsidR="00692749" w:rsidRPr="00403F69" w:rsidRDefault="00692749" w:rsidP="00692749">
                            <w:pPr>
                              <w:rPr>
                                <w:b/>
                              </w:rPr>
                            </w:pPr>
                            <w:r w:rsidRPr="00403F69">
                              <w:rPr>
                                <w:rFonts w:hint="eastAsia"/>
                                <w:b/>
                              </w:rPr>
                              <w:t>填寫人簽名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DCC5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7.75pt;margin-top:161.65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DCKQIAAFE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">
                <v:textbox>
                  <w:txbxContent>
                    <w:p w14:paraId="50760E0A" w14:textId="77777777" w:rsidR="00692749" w:rsidRPr="00403F69" w:rsidRDefault="00692749" w:rsidP="00692749">
                      <w:pPr>
                        <w:rPr>
                          <w:rFonts w:hint="eastAsia"/>
                          <w:b/>
                        </w:rPr>
                      </w:pPr>
                      <w:r w:rsidRPr="00403F69">
                        <w:rPr>
                          <w:rFonts w:hint="eastAsia"/>
                          <w:b/>
                        </w:rPr>
                        <w:t>填寫人簽名</w:t>
                      </w:r>
                    </w:p>
                  </w:txbxContent>
                </v:textbox>
              </v:shape>
            </w:pict>
          </mc:Fallback>
        </mc:AlternateContent>
      </w:r>
      <w:r w:rsidRPr="00BB0BF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175E9E5" wp14:editId="7814B454">
                <wp:simplePos x="0" y="0"/>
                <wp:positionH relativeFrom="column">
                  <wp:posOffset>1905</wp:posOffset>
                </wp:positionH>
                <wp:positionV relativeFrom="paragraph">
                  <wp:posOffset>132080</wp:posOffset>
                </wp:positionV>
                <wp:extent cx="4627880" cy="329565"/>
                <wp:effectExtent l="10160" t="12065" r="10160" b="1079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045B" w14:textId="77777777" w:rsidR="008E6C2C" w:rsidRPr="009139D4" w:rsidRDefault="008E6C2C" w:rsidP="00BB0B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139D4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註</w:t>
                            </w:r>
                            <w:r w:rsidRPr="009139D4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：</w:t>
                            </w:r>
                            <w:r w:rsidRPr="009139D4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亦可使用校</w:t>
                            </w:r>
                            <w:r w:rsidRPr="009139D4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務行</w:t>
                            </w:r>
                            <w:r w:rsidRPr="009139D4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政</w:t>
                            </w:r>
                            <w:r w:rsidRPr="009139D4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系統</w:t>
                            </w:r>
                            <w:r w:rsidRPr="009139D4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或特殊教育通報網</w:t>
                            </w:r>
                            <w:r w:rsidRPr="009139D4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之學生資料表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5E9E5" id="文字方塊 2" o:spid="_x0000_s1027" type="#_x0000_t202" style="position:absolute;margin-left:.15pt;margin-top:10.4pt;width:364.4pt;height:25.9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NmQQIAAFsEAAAOAAAAZHJzL2Uyb0RvYy54bWysVF2O0zAQfkfiDpbfadrQdtu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">
                <v:textbox style="mso-fit-shape-to-text:t">
                  <w:txbxContent>
                    <w:p w14:paraId="5A8C045B" w14:textId="77777777" w:rsidR="008E6C2C" w:rsidRPr="009139D4" w:rsidRDefault="008E6C2C" w:rsidP="00BB0BF1">
                      <w:pPr>
                        <w:rPr>
                          <w:rFonts w:ascii="標楷體" w:eastAsia="標楷體" w:hAnsi="標楷體"/>
                        </w:rPr>
                      </w:pPr>
                      <w:r w:rsidRPr="009139D4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註</w:t>
                      </w:r>
                      <w:r w:rsidRPr="009139D4">
                        <w:rPr>
                          <w:rFonts w:ascii="標楷體" w:eastAsia="標楷體" w:hAnsi="標楷體"/>
                          <w:shd w:val="pct15" w:color="auto" w:fill="FFFFFF"/>
                        </w:rPr>
                        <w:t>：</w:t>
                      </w:r>
                      <w:r w:rsidRPr="009139D4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亦可使用校</w:t>
                      </w:r>
                      <w:r w:rsidRPr="009139D4">
                        <w:rPr>
                          <w:rFonts w:ascii="標楷體" w:eastAsia="標楷體" w:hAnsi="標楷體"/>
                          <w:shd w:val="pct15" w:color="auto" w:fill="FFFFFF"/>
                        </w:rPr>
                        <w:t>務行</w:t>
                      </w:r>
                      <w:r w:rsidRPr="009139D4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政</w:t>
                      </w:r>
                      <w:r w:rsidRPr="009139D4">
                        <w:rPr>
                          <w:rFonts w:ascii="標楷體" w:eastAsia="標楷體" w:hAnsi="標楷體"/>
                          <w:shd w:val="pct15" w:color="auto" w:fill="FFFFFF"/>
                        </w:rPr>
                        <w:t>系統</w:t>
                      </w:r>
                      <w:r w:rsidRPr="009139D4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或特殊教育通報網</w:t>
                      </w:r>
                      <w:r w:rsidRPr="009139D4">
                        <w:rPr>
                          <w:rFonts w:ascii="標楷體" w:eastAsia="標楷體" w:hAnsi="標楷體"/>
                          <w:shd w:val="pct15" w:color="auto" w:fill="FFFFFF"/>
                        </w:rPr>
                        <w:t>之學生資料表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BF1" w:rsidRPr="00BB0BF1">
        <w:rPr>
          <w:rFonts w:ascii="標楷體" w:eastAsia="標楷體" w:hAnsi="標楷體"/>
        </w:rPr>
        <w:br w:type="page"/>
      </w:r>
      <w:r w:rsidR="00BB0BF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二</w:t>
      </w:r>
      <w:r w:rsidR="00BB0BF1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="00BB0BF1" w:rsidRPr="00BB0BF1">
        <w:rPr>
          <w:rFonts w:ascii="標楷體" w:eastAsia="標楷體" w:hAnsi="標楷體" w:hint="eastAsia"/>
          <w:b/>
          <w:color w:val="000000"/>
          <w:sz w:val="28"/>
          <w:szCs w:val="28"/>
        </w:rPr>
        <w:t>學生現況能</w:t>
      </w:r>
      <w:r w:rsidR="00BB0BF1" w:rsidRPr="00BB0BF1">
        <w:rPr>
          <w:rFonts w:ascii="標楷體" w:eastAsia="標楷體" w:hAnsi="標楷體"/>
          <w:b/>
          <w:color w:val="000000"/>
          <w:sz w:val="28"/>
          <w:szCs w:val="28"/>
        </w:rPr>
        <w:t>力分析</w:t>
      </w:r>
      <w:r w:rsidR="00BB0BF1" w:rsidRPr="00BB0BF1">
        <w:rPr>
          <w:rFonts w:ascii="標楷體" w:eastAsia="標楷體" w:hAnsi="標楷體" w:hint="eastAsia"/>
          <w:b/>
          <w:color w:val="000000"/>
          <w:sz w:val="28"/>
          <w:szCs w:val="28"/>
        </w:rPr>
        <w:t>及需求評估</w:t>
      </w:r>
      <w:bookmarkEnd w:id="3"/>
    </w:p>
    <w:p w14:paraId="2234D3F3" w14:textId="77777777" w:rsidR="00FE3B27" w:rsidRDefault="00BB0BF1" w:rsidP="006C78E7">
      <w:pPr>
        <w:suppressAutoHyphens/>
        <w:autoSpaceDN w:val="0"/>
        <w:snapToGrid w:val="0"/>
        <w:ind w:left="2160" w:hanging="2160"/>
        <w:textAlignment w:val="baseline"/>
        <w:outlineLvl w:val="2"/>
        <w:rPr>
          <w:rFonts w:ascii="標楷體" w:eastAsia="標楷體" w:hAnsi="標楷體"/>
          <w:b/>
          <w:kern w:val="3"/>
          <w:sz w:val="28"/>
          <w:szCs w:val="28"/>
        </w:rPr>
      </w:pPr>
      <w:bookmarkStart w:id="4" w:name="_Toc112074358"/>
      <w:r w:rsidRPr="00FE3B27">
        <w:rPr>
          <w:rFonts w:ascii="標楷體" w:eastAsia="標楷體" w:hAnsi="標楷體" w:hint="eastAsia"/>
          <w:b/>
          <w:kern w:val="3"/>
          <w:sz w:val="28"/>
          <w:szCs w:val="28"/>
        </w:rPr>
        <w:t>(一)</w:t>
      </w:r>
      <w:r w:rsidRPr="00FE3B27">
        <w:rPr>
          <w:rFonts w:ascii="標楷體" w:eastAsia="標楷體" w:hAnsi="標楷體"/>
          <w:b/>
          <w:kern w:val="3"/>
          <w:sz w:val="28"/>
          <w:szCs w:val="28"/>
        </w:rPr>
        <w:t>現況</w:t>
      </w:r>
      <w:r w:rsidRPr="00FE3B27">
        <w:rPr>
          <w:rFonts w:ascii="標楷體" w:eastAsia="標楷體" w:hAnsi="標楷體" w:hint="eastAsia"/>
          <w:b/>
          <w:kern w:val="3"/>
          <w:sz w:val="28"/>
          <w:szCs w:val="28"/>
        </w:rPr>
        <w:t>能</w:t>
      </w:r>
      <w:r w:rsidRPr="00FE3B27">
        <w:rPr>
          <w:rFonts w:ascii="標楷體" w:eastAsia="標楷體" w:hAnsi="標楷體"/>
          <w:b/>
          <w:kern w:val="3"/>
          <w:sz w:val="28"/>
          <w:szCs w:val="28"/>
        </w:rPr>
        <w:t>力</w:t>
      </w:r>
      <w:r w:rsidR="00FE3B27">
        <w:rPr>
          <w:rFonts w:ascii="標楷體" w:eastAsia="標楷體" w:hAnsi="標楷體" w:hint="eastAsia"/>
          <w:b/>
          <w:kern w:val="3"/>
          <w:sz w:val="28"/>
          <w:szCs w:val="28"/>
        </w:rPr>
        <w:t>與需</w:t>
      </w:r>
      <w:r w:rsidR="00FE3B27">
        <w:rPr>
          <w:rFonts w:ascii="標楷體" w:eastAsia="標楷體" w:hAnsi="標楷體"/>
          <w:b/>
          <w:kern w:val="3"/>
          <w:sz w:val="28"/>
          <w:szCs w:val="28"/>
        </w:rPr>
        <w:t>求</w:t>
      </w:r>
      <w:r w:rsidRPr="00FE3B27">
        <w:rPr>
          <w:rFonts w:ascii="標楷體" w:eastAsia="標楷體" w:hAnsi="標楷體"/>
          <w:b/>
          <w:kern w:val="3"/>
          <w:sz w:val="28"/>
          <w:szCs w:val="28"/>
        </w:rPr>
        <w:t>分析</w:t>
      </w:r>
      <w:bookmarkEnd w:id="4"/>
      <w:r w:rsidR="00FE3B27">
        <w:rPr>
          <w:rFonts w:ascii="標楷體" w:eastAsia="標楷體" w:hAnsi="標楷體" w:hint="eastAsia"/>
          <w:b/>
          <w:kern w:val="3"/>
          <w:sz w:val="28"/>
          <w:szCs w:val="28"/>
        </w:rPr>
        <w:t xml:space="preserve"> </w:t>
      </w:r>
    </w:p>
    <w:p w14:paraId="5FB3E772" w14:textId="77777777" w:rsidR="00BB0BF1" w:rsidRDefault="00FE3B27" w:rsidP="00BB0BF1">
      <w:pPr>
        <w:suppressAutoHyphens/>
        <w:autoSpaceDN w:val="0"/>
        <w:snapToGrid w:val="0"/>
        <w:ind w:left="2162" w:hanging="2162"/>
        <w:textAlignment w:val="baseline"/>
        <w:rPr>
          <w:rFonts w:ascii="標楷體" w:eastAsia="標楷體" w:hAnsi="標楷體"/>
          <w:kern w:val="3"/>
          <w:shd w:val="pct15" w:color="auto" w:fill="FFFFFF"/>
        </w:rPr>
      </w:pPr>
      <w:r w:rsidRPr="00D30A23">
        <w:rPr>
          <w:rFonts w:ascii="標楷體" w:eastAsia="標楷體" w:hAnsi="標楷體" w:hint="eastAsia"/>
          <w:kern w:val="3"/>
          <w:shd w:val="pct15" w:color="auto" w:fill="FFFFFF"/>
        </w:rPr>
        <w:t>※與</w:t>
      </w:r>
      <w:r w:rsidRPr="00D30A23">
        <w:rPr>
          <w:rFonts w:ascii="標楷體" w:eastAsia="標楷體" w:hAnsi="標楷體"/>
          <w:kern w:val="3"/>
          <w:shd w:val="pct15" w:color="auto" w:fill="FFFFFF"/>
        </w:rPr>
        <w:t>同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儕相</w:t>
      </w:r>
      <w:r w:rsidRPr="00D30A23">
        <w:rPr>
          <w:rFonts w:ascii="標楷體" w:eastAsia="標楷體" w:hAnsi="標楷體"/>
          <w:kern w:val="3"/>
          <w:shd w:val="pct15" w:color="auto" w:fill="FFFFFF"/>
        </w:rPr>
        <w:t>較無異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之</w:t>
      </w:r>
      <w:r w:rsidRPr="00D30A23">
        <w:rPr>
          <w:rFonts w:ascii="標楷體" w:eastAsia="標楷體" w:hAnsi="標楷體"/>
          <w:kern w:val="3"/>
          <w:shd w:val="pct15" w:color="auto" w:fill="FFFFFF"/>
        </w:rPr>
        <w:t>領域可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不</w:t>
      </w:r>
      <w:r w:rsidRPr="00D30A23">
        <w:rPr>
          <w:rFonts w:ascii="標楷體" w:eastAsia="標楷體" w:hAnsi="標楷體"/>
          <w:kern w:val="3"/>
          <w:shd w:val="pct15" w:color="auto" w:fill="FFFFFF"/>
        </w:rPr>
        <w:t>需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填</w:t>
      </w:r>
      <w:r w:rsidRPr="00D30A23">
        <w:rPr>
          <w:rFonts w:ascii="標楷體" w:eastAsia="標楷體" w:hAnsi="標楷體"/>
          <w:kern w:val="3"/>
          <w:shd w:val="pct15" w:color="auto" w:fill="FFFFFF"/>
        </w:rPr>
        <w:t>寫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右欄</w:t>
      </w:r>
      <w:r w:rsidRPr="00D30A23">
        <w:rPr>
          <w:rFonts w:ascii="標楷體" w:eastAsia="標楷體" w:hAnsi="標楷體"/>
          <w:kern w:val="3"/>
          <w:shd w:val="pct15" w:color="auto" w:fill="FFFFFF"/>
        </w:rPr>
        <w:t>之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「現</w:t>
      </w:r>
      <w:r w:rsidRPr="00D30A23">
        <w:rPr>
          <w:rFonts w:ascii="標楷體" w:eastAsia="標楷體" w:hAnsi="標楷體"/>
          <w:kern w:val="3"/>
          <w:shd w:val="pct15" w:color="auto" w:fill="FFFFFF"/>
        </w:rPr>
        <w:t>況能力分析」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與</w:t>
      </w:r>
      <w:r w:rsidRPr="00D30A23">
        <w:rPr>
          <w:rFonts w:ascii="標楷體" w:eastAsia="標楷體" w:hAnsi="標楷體"/>
          <w:kern w:val="3"/>
          <w:shd w:val="pct15" w:color="auto" w:fill="FFFFFF"/>
        </w:rPr>
        <w:t>「</w:t>
      </w:r>
      <w:r w:rsidRPr="00D30A23">
        <w:rPr>
          <w:rFonts w:ascii="標楷體" w:eastAsia="標楷體" w:hAnsi="標楷體" w:hint="eastAsia"/>
          <w:kern w:val="3"/>
          <w:shd w:val="pct15" w:color="auto" w:fill="FFFFFF"/>
        </w:rPr>
        <w:t>課程與支持策略需求分析</w:t>
      </w:r>
      <w:r w:rsidRPr="00D30A23">
        <w:rPr>
          <w:rFonts w:ascii="標楷體" w:eastAsia="標楷體" w:hAnsi="標楷體"/>
          <w:kern w:val="3"/>
          <w:shd w:val="pct15" w:color="auto" w:fill="FFFFFF"/>
        </w:rPr>
        <w:t>」</w:t>
      </w:r>
    </w:p>
    <w:p w14:paraId="13C2E169" w14:textId="77777777" w:rsidR="00D30A23" w:rsidRPr="00D30A23" w:rsidRDefault="00D30A23" w:rsidP="00BB0BF1">
      <w:pPr>
        <w:suppressAutoHyphens/>
        <w:autoSpaceDN w:val="0"/>
        <w:snapToGrid w:val="0"/>
        <w:ind w:left="2162" w:hanging="2162"/>
        <w:textAlignment w:val="baseline"/>
        <w:rPr>
          <w:rFonts w:ascii="標楷體" w:eastAsia="標楷體" w:hAnsi="標楷體"/>
          <w:kern w:val="3"/>
          <w:shd w:val="pct15" w:color="auto" w:fill="FFFFFF"/>
        </w:rPr>
      </w:pPr>
    </w:p>
    <w:tbl>
      <w:tblPr>
        <w:tblW w:w="1081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163"/>
        <w:gridCol w:w="1540"/>
        <w:gridCol w:w="849"/>
        <w:gridCol w:w="993"/>
        <w:gridCol w:w="1277"/>
        <w:gridCol w:w="2867"/>
      </w:tblGrid>
      <w:tr w:rsidR="00BB0BF1" w:rsidRPr="00BB0BF1" w14:paraId="4DDE3E87" w14:textId="77777777" w:rsidTr="00692749">
        <w:trPr>
          <w:trHeight w:val="445"/>
        </w:trPr>
        <w:tc>
          <w:tcPr>
            <w:tcW w:w="852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4E44F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主要</w:t>
            </w:r>
          </w:p>
          <w:p w14:paraId="73B8D76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152C672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與</w:t>
            </w:r>
            <w:r w:rsidRPr="00BB0BF1">
              <w:rPr>
                <w:rFonts w:ascii="標楷體" w:eastAsia="標楷體" w:hAnsi="標楷體"/>
              </w:rPr>
              <w:t>同</w:t>
            </w:r>
            <w:r w:rsidRPr="00BB0BF1">
              <w:rPr>
                <w:rFonts w:ascii="標楷體" w:eastAsia="標楷體" w:hAnsi="標楷體" w:hint="eastAsia"/>
              </w:rPr>
              <w:t>儕</w:t>
            </w:r>
          </w:p>
          <w:p w14:paraId="637F24C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相</w:t>
            </w:r>
            <w:r w:rsidRPr="00BB0BF1">
              <w:rPr>
                <w:rFonts w:ascii="標楷體" w:eastAsia="標楷體" w:hAnsi="標楷體"/>
              </w:rPr>
              <w:t>較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1FB1E02C" w14:textId="77777777" w:rsidR="00BB0BF1" w:rsidRPr="00BB0BF1" w:rsidRDefault="00BB0BF1" w:rsidP="008C0CC6">
            <w:pPr>
              <w:spacing w:line="0" w:lineRule="atLeast"/>
              <w:ind w:leftChars="-71" w:left="-2" w:hangingChars="70" w:hanging="168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次要領域</w:t>
            </w:r>
          </w:p>
        </w:tc>
        <w:tc>
          <w:tcPr>
            <w:tcW w:w="4659" w:type="dxa"/>
            <w:gridSpan w:val="4"/>
            <w:tcBorders>
              <w:top w:val="single" w:sz="1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F1CC9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現況能力分析</w:t>
            </w:r>
          </w:p>
        </w:tc>
        <w:tc>
          <w:tcPr>
            <w:tcW w:w="2867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3F3F3"/>
          </w:tcPr>
          <w:p w14:paraId="2842266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課程與支持策略需求分析</w:t>
            </w:r>
          </w:p>
          <w:p w14:paraId="0CC71E33" w14:textId="77777777" w:rsidR="00BB0BF1" w:rsidRPr="00BB0BF1" w:rsidRDefault="00BB0BF1" w:rsidP="008C0CC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B0BF1">
              <w:rPr>
                <w:rFonts w:ascii="標楷體" w:eastAsia="標楷體" w:hAnsi="標楷體" w:hint="eastAsia"/>
                <w:sz w:val="20"/>
                <w:szCs w:val="20"/>
              </w:rPr>
              <w:t>【需對應「貳、學生所需特殊教育、相關專業服務及支持策略」】</w:t>
            </w:r>
          </w:p>
        </w:tc>
      </w:tr>
      <w:tr w:rsidR="00BB0BF1" w:rsidRPr="00BB0BF1" w14:paraId="093B4CF4" w14:textId="77777777" w:rsidTr="000D1E1E">
        <w:trPr>
          <w:trHeight w:val="159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119D2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58C5DDE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9DE6B0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4BD381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分析項目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1DEC4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請依學生現況程度勾選</w:t>
            </w:r>
          </w:p>
        </w:tc>
        <w:tc>
          <w:tcPr>
            <w:tcW w:w="28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8FE276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4F792579" w14:textId="77777777" w:rsidTr="000D1E1E">
        <w:trPr>
          <w:trHeight w:val="454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303E3A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感官</w:t>
            </w:r>
          </w:p>
          <w:p w14:paraId="0740CA7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功能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A51B4A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6814C5B7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7FF1E387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</w:tcBorders>
            <w:vAlign w:val="center"/>
          </w:tcPr>
          <w:p w14:paraId="7DB2C16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視</w:t>
            </w:r>
            <w:r w:rsidRPr="00BB0BF1">
              <w:rPr>
                <w:rFonts w:ascii="標楷體" w:eastAsia="標楷體" w:hAnsi="標楷體"/>
              </w:rPr>
              <w:t>覺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4DB1928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視力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4E713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□正常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>□障礙</w:t>
            </w:r>
          </w:p>
          <w:p w14:paraId="4C59818D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  <w:tc>
          <w:tcPr>
            <w:tcW w:w="286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0CBD7C4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4721300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5F3B59DF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02F3B31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5A2AC64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3605B032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13453832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61899B52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77188BBA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03B550D7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5DEAFBB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1AC8148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08C8E9A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EB82DEB" w14:textId="77777777" w:rsid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</w:p>
          <w:p w14:paraId="1AC65515" w14:textId="77777777" w:rsidR="00FE3B27" w:rsidRDefault="00FE3B27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BACFC2" w14:textId="77777777" w:rsidR="00FE3B27" w:rsidRDefault="00FE3B27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C12A1B" w14:textId="77777777" w:rsidR="00FE3B27" w:rsidRPr="00BB0BF1" w:rsidRDefault="00FE3B27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0C584706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59F80B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1A3D6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20B19BF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8B9118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視覺輔</w:t>
            </w:r>
            <w:r w:rsidRPr="00BB0BF1">
              <w:rPr>
                <w:rFonts w:ascii="標楷體" w:eastAsia="標楷體" w:hAnsi="標楷體"/>
              </w:rPr>
              <w:t>具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E2146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□放大鏡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>□擴視機</w:t>
            </w:r>
          </w:p>
          <w:p w14:paraId="52357B4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□望遠鏡(倍率：   )</w:t>
            </w:r>
          </w:p>
          <w:p w14:paraId="68C70DAF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□盲用電腦</w:t>
            </w:r>
          </w:p>
          <w:p w14:paraId="3764E9F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□其他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</w:tcPr>
          <w:p w14:paraId="356F5D3A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17C25641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1A9799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vAlign w:val="center"/>
          </w:tcPr>
          <w:p w14:paraId="4DA94E9F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733A0446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13C2DB7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63" w:type="dxa"/>
            <w:vMerge w:val="restart"/>
            <w:vAlign w:val="center"/>
          </w:tcPr>
          <w:p w14:paraId="3569CBE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聽</w:t>
            </w:r>
            <w:r w:rsidRPr="00BB0BF1">
              <w:rPr>
                <w:rFonts w:ascii="標楷體" w:eastAsia="標楷體" w:hAnsi="標楷體"/>
              </w:rPr>
              <w:t>覺</w:t>
            </w:r>
          </w:p>
        </w:tc>
        <w:tc>
          <w:tcPr>
            <w:tcW w:w="1540" w:type="dxa"/>
            <w:shd w:val="clear" w:color="auto" w:fill="CCFFCC"/>
            <w:vAlign w:val="center"/>
          </w:tcPr>
          <w:p w14:paraId="36BF4F4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聽力</w:t>
            </w:r>
          </w:p>
        </w:tc>
        <w:tc>
          <w:tcPr>
            <w:tcW w:w="3119" w:type="dxa"/>
            <w:gridSpan w:val="3"/>
            <w:tcBorders>
              <w:right w:val="double" w:sz="4" w:space="0" w:color="auto"/>
            </w:tcBorders>
            <w:vAlign w:val="center"/>
          </w:tcPr>
          <w:p w14:paraId="645231A2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□正常 </w:t>
            </w:r>
            <w:r w:rsidRPr="00BB0BF1">
              <w:rPr>
                <w:rFonts w:ascii="標楷體" w:eastAsia="標楷體" w:hAnsi="標楷體"/>
              </w:rPr>
              <w:t xml:space="preserve">  </w:t>
            </w:r>
            <w:r w:rsidRPr="00BB0BF1">
              <w:rPr>
                <w:rFonts w:ascii="標楷體" w:eastAsia="標楷體" w:hAnsi="標楷體" w:hint="eastAsia"/>
              </w:rPr>
              <w:t>□障礙</w:t>
            </w:r>
          </w:p>
          <w:p w14:paraId="40470CF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BB0BF1"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</w:tcPr>
          <w:p w14:paraId="00C81B0C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6D1B79FC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573CC9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167D6F9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vAlign w:val="center"/>
          </w:tcPr>
          <w:p w14:paraId="652E360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14:paraId="38DA8D2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聽覺輔具</w:t>
            </w:r>
          </w:p>
        </w:tc>
        <w:tc>
          <w:tcPr>
            <w:tcW w:w="3119" w:type="dxa"/>
            <w:gridSpan w:val="3"/>
            <w:tcBorders>
              <w:right w:val="double" w:sz="4" w:space="0" w:color="auto"/>
            </w:tcBorders>
            <w:vAlign w:val="center"/>
          </w:tcPr>
          <w:p w14:paraId="33660FF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□助聽器 □人</w:t>
            </w:r>
            <w:r w:rsidRPr="00BB0BF1">
              <w:rPr>
                <w:rFonts w:ascii="標楷體" w:eastAsia="標楷體" w:hAnsi="標楷體"/>
              </w:rPr>
              <w:t>工電子耳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</w:p>
          <w:p w14:paraId="6D7E9DA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□調頻助聽系統 </w:t>
            </w:r>
          </w:p>
          <w:p w14:paraId="2D72778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</w:tcPr>
          <w:p w14:paraId="1B60D6C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0322F0CE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223AA8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vAlign w:val="center"/>
          </w:tcPr>
          <w:p w14:paraId="3D514812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7246A444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1B18BAB8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63" w:type="dxa"/>
            <w:vMerge w:val="restart"/>
            <w:vAlign w:val="center"/>
          </w:tcPr>
          <w:p w14:paraId="1EBFDB9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</w:t>
            </w:r>
            <w:r w:rsidRPr="00BB0BF1">
              <w:rPr>
                <w:rFonts w:ascii="標楷體" w:eastAsia="標楷體" w:hAnsi="標楷體"/>
              </w:rPr>
              <w:t>他感官</w:t>
            </w:r>
          </w:p>
        </w:tc>
        <w:tc>
          <w:tcPr>
            <w:tcW w:w="1540" w:type="dxa"/>
            <w:shd w:val="clear" w:color="auto" w:fill="CCFFCC"/>
            <w:vAlign w:val="center"/>
          </w:tcPr>
          <w:p w14:paraId="41590DC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觸覺</w:t>
            </w:r>
          </w:p>
        </w:tc>
        <w:tc>
          <w:tcPr>
            <w:tcW w:w="3119" w:type="dxa"/>
            <w:gridSpan w:val="3"/>
            <w:tcBorders>
              <w:right w:val="double" w:sz="4" w:space="0" w:color="auto"/>
            </w:tcBorders>
            <w:vAlign w:val="center"/>
          </w:tcPr>
          <w:p w14:paraId="1072227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□正</w:t>
            </w:r>
            <w:r w:rsidRPr="00BB0BF1">
              <w:rPr>
                <w:rFonts w:ascii="標楷體" w:eastAsia="標楷體" w:hAnsi="標楷體"/>
              </w:rPr>
              <w:t>常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</w:p>
          <w:p w14:paraId="05A04E2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□觸覺防禦 □自我刺激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</w:tcPr>
          <w:p w14:paraId="71E1EBE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32E73A47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7CCF3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525B27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vAlign w:val="center"/>
          </w:tcPr>
          <w:p w14:paraId="523D69F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1916C23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253BCE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  <w:r w:rsidR="00BB0BF1" w:rsidRPr="00BB0BF1"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  <w:tc>
          <w:tcPr>
            <w:tcW w:w="286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4740B6D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6B7874A5" w14:textId="77777777" w:rsidTr="000D1E1E">
        <w:trPr>
          <w:trHeight w:val="454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B37BE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溝通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A60D89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006223E7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5008144F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14:paraId="60FFE7C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溝通方式</w:t>
            </w:r>
          </w:p>
        </w:tc>
        <w:tc>
          <w:tcPr>
            <w:tcW w:w="465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6C882D" w14:textId="77777777" w:rsidR="00BB0BF1" w:rsidRPr="00BB0BF1" w:rsidRDefault="00BB0BF1" w:rsidP="008C0CC6">
            <w:pPr>
              <w:spacing w:line="0" w:lineRule="atLeast"/>
              <w:ind w:left="2160" w:hangingChars="900" w:hanging="216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主要為□口語  □手語  □輔助溝通系統  </w:t>
            </w:r>
          </w:p>
          <w:p w14:paraId="62B104FB" w14:textId="77777777" w:rsidR="00BB0BF1" w:rsidRPr="00BB0BF1" w:rsidRDefault="00BB0BF1" w:rsidP="008C0CC6">
            <w:pPr>
              <w:spacing w:line="0" w:lineRule="atLeast"/>
              <w:ind w:leftChars="300" w:left="2160" w:hangingChars="600" w:hanging="14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□其他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  <w:tc>
          <w:tcPr>
            <w:tcW w:w="286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C18FAD5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255B9B9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466BC984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301E9D81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218D1B75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3D6316D2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1D6F3C6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4F6DD5AC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43AB0A8A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13C02EEC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4ED4BE98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52A0A329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77A042D8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</w:p>
          <w:p w14:paraId="5A314856" w14:textId="77777777" w:rsid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FB0EC6D" w14:textId="77777777" w:rsidR="00FE3B27" w:rsidRDefault="00FE3B27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16ADBA1" w14:textId="77777777" w:rsidR="00FE3B27" w:rsidRPr="00BB0BF1" w:rsidRDefault="00FE3B27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40462953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71FD0E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6A9D3A27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2CCCD20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非口語</w:t>
            </w:r>
            <w:r w:rsidRPr="00BB0BF1">
              <w:rPr>
                <w:rFonts w:ascii="標楷體" w:eastAsia="標楷體" w:hAnsi="標楷體"/>
              </w:rPr>
              <w:br/>
            </w:r>
            <w:r w:rsidRPr="00BB0BF1">
              <w:rPr>
                <w:rFonts w:ascii="標楷體" w:eastAsia="標楷體" w:hAnsi="標楷體" w:hint="eastAsia"/>
              </w:rPr>
              <w:t>訊息</w:t>
            </w:r>
          </w:p>
        </w:tc>
        <w:tc>
          <w:tcPr>
            <w:tcW w:w="1540" w:type="dxa"/>
            <w:shd w:val="clear" w:color="auto" w:fill="CCFFCC"/>
            <w:vAlign w:val="center"/>
          </w:tcPr>
          <w:p w14:paraId="48A1DA3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訊</w:t>
            </w:r>
            <w:r w:rsidRPr="00BB0BF1">
              <w:rPr>
                <w:rFonts w:ascii="標楷體" w:eastAsia="標楷體" w:hAnsi="標楷體"/>
              </w:rPr>
              <w:t>息</w:t>
            </w:r>
            <w:r w:rsidRPr="00BB0BF1">
              <w:rPr>
                <w:rFonts w:ascii="標楷體" w:eastAsia="標楷體" w:hAnsi="標楷體" w:hint="eastAsia"/>
              </w:rPr>
              <w:t>理</w:t>
            </w:r>
            <w:r w:rsidRPr="00BB0BF1">
              <w:rPr>
                <w:rFonts w:ascii="標楷體" w:eastAsia="標楷體" w:hAnsi="標楷體"/>
              </w:rPr>
              <w:t>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D460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358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1A745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54EDC25C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5E16FEEE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AC303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0EC195E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vAlign w:val="center"/>
          </w:tcPr>
          <w:p w14:paraId="339F968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14:paraId="0C5F99C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訊息表</w:t>
            </w:r>
            <w:r w:rsidRPr="00BB0BF1">
              <w:rPr>
                <w:rFonts w:ascii="標楷體" w:eastAsia="標楷體" w:hAnsi="標楷體"/>
              </w:rPr>
              <w:t>達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53F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2CA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14018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1E8B390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3E1A2DF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33EDE4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0DE33B1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615FAD2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口語</w:t>
            </w:r>
          </w:p>
        </w:tc>
        <w:tc>
          <w:tcPr>
            <w:tcW w:w="1540" w:type="dxa"/>
            <w:shd w:val="clear" w:color="auto" w:fill="CCFFCC"/>
            <w:vAlign w:val="center"/>
          </w:tcPr>
          <w:p w14:paraId="2E81FD3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D121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B924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5F8C30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335DE33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45E8C25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32173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06B1301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vAlign w:val="center"/>
          </w:tcPr>
          <w:p w14:paraId="568D873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14:paraId="0E88312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650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F45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69BC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1E53152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0C1DA0F5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A335CA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4F7569A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6661F07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生活情境溝通</w:t>
            </w:r>
          </w:p>
        </w:tc>
        <w:tc>
          <w:tcPr>
            <w:tcW w:w="1540" w:type="dxa"/>
            <w:shd w:val="clear" w:color="auto" w:fill="CCFFCC"/>
            <w:vAlign w:val="center"/>
          </w:tcPr>
          <w:p w14:paraId="56541C04" w14:textId="77777777" w:rsidR="00BB0BF1" w:rsidRPr="00BB0BF1" w:rsidRDefault="00BB0BF1" w:rsidP="008C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閱讀理</w:t>
            </w:r>
            <w:r w:rsidRPr="00BB0BF1">
              <w:rPr>
                <w:rFonts w:ascii="標楷體" w:eastAsia="標楷體" w:hAnsi="標楷體"/>
              </w:rPr>
              <w:t>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3A42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A98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6DCE0B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12A62D1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64B0BF3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7B48E4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14C3FBC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vAlign w:val="center"/>
          </w:tcPr>
          <w:p w14:paraId="3D9E2ED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14:paraId="78790257" w14:textId="77777777" w:rsidR="00BB0BF1" w:rsidRPr="00BB0BF1" w:rsidRDefault="00BB0BF1" w:rsidP="008C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書</w:t>
            </w:r>
            <w:r w:rsidRPr="00BB0BF1">
              <w:rPr>
                <w:rFonts w:ascii="標楷體" w:eastAsia="標楷體" w:hAnsi="標楷體"/>
              </w:rPr>
              <w:t>寫</w:t>
            </w:r>
            <w:r w:rsidRPr="00BB0BF1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C1E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D14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0785D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53A7C55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4813E99F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816459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3978834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F520BD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溝通品質</w:t>
            </w:r>
          </w:p>
        </w:tc>
        <w:tc>
          <w:tcPr>
            <w:tcW w:w="1540" w:type="dxa"/>
            <w:shd w:val="clear" w:color="auto" w:fill="CCFFCC"/>
            <w:vAlign w:val="center"/>
          </w:tcPr>
          <w:p w14:paraId="699C51E0" w14:textId="77777777" w:rsidR="00BB0BF1" w:rsidRPr="00BB0BF1" w:rsidRDefault="00BB0BF1" w:rsidP="008C0CC6">
            <w:pPr>
              <w:spacing w:line="0" w:lineRule="atLeast"/>
              <w:ind w:leftChars="5" w:left="372" w:rightChars="-8" w:right="-19" w:hangingChars="150" w:hanging="360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表達主動性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DEF5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BFB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0CABB4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4C7F3B5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D39D93E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EF6460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08E8C55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vAlign w:val="center"/>
          </w:tcPr>
          <w:p w14:paraId="64E79C2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14:paraId="245E868C" w14:textId="77777777" w:rsidR="00BB0BF1" w:rsidRPr="00BB0BF1" w:rsidRDefault="00BB0BF1" w:rsidP="008C0CC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溝通態度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5E6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9D4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1621F5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3C58FEF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6C2CB83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F4FEA0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67D0F0F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vAlign w:val="center"/>
          </w:tcPr>
          <w:p w14:paraId="55B9346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CCFFCC"/>
            <w:vAlign w:val="center"/>
          </w:tcPr>
          <w:p w14:paraId="3D1B68B8" w14:textId="77777777" w:rsidR="00BB0BF1" w:rsidRPr="00BB0BF1" w:rsidRDefault="00BB0BF1" w:rsidP="008C0CC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溝通技巧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41D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4D87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591EA0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69CC1EB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A89253A" w14:textId="77777777" w:rsidTr="000D1E1E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063E8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C9A788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vAlign w:val="center"/>
          </w:tcPr>
          <w:p w14:paraId="3D0E633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6C018AE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3A89CD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6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AC534D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6A65E521" w14:textId="77777777" w:rsidR="00A263C4" w:rsidRDefault="00A263C4">
      <w:r>
        <w:br w:type="page"/>
      </w:r>
    </w:p>
    <w:tbl>
      <w:tblPr>
        <w:tblW w:w="1081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133"/>
        <w:gridCol w:w="1560"/>
        <w:gridCol w:w="850"/>
        <w:gridCol w:w="993"/>
        <w:gridCol w:w="1275"/>
        <w:gridCol w:w="2878"/>
      </w:tblGrid>
      <w:tr w:rsidR="00BB0BF1" w:rsidRPr="00BB0BF1" w14:paraId="43D57D54" w14:textId="77777777" w:rsidTr="00A263C4">
        <w:trPr>
          <w:trHeight w:val="606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1412A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492F">
              <w:lastRenderedPageBreak/>
              <w:br w:type="page"/>
            </w:r>
            <w:r w:rsidRPr="00BB0BF1">
              <w:rPr>
                <w:rFonts w:ascii="標楷體" w:eastAsia="標楷體" w:hAnsi="標楷體" w:hint="eastAsia"/>
              </w:rPr>
              <w:t>主要</w:t>
            </w:r>
          </w:p>
          <w:p w14:paraId="371B9D0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3964F18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與</w:t>
            </w:r>
            <w:r w:rsidRPr="00BB0BF1">
              <w:rPr>
                <w:rFonts w:ascii="標楷體" w:eastAsia="標楷體" w:hAnsi="標楷體"/>
              </w:rPr>
              <w:t>同</w:t>
            </w:r>
            <w:r w:rsidRPr="00BB0BF1">
              <w:rPr>
                <w:rFonts w:ascii="標楷體" w:eastAsia="標楷體" w:hAnsi="標楷體" w:hint="eastAsia"/>
              </w:rPr>
              <w:t>儕</w:t>
            </w:r>
          </w:p>
          <w:p w14:paraId="7091F6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相</w:t>
            </w:r>
            <w:r w:rsidRPr="00BB0BF1">
              <w:rPr>
                <w:rFonts w:ascii="標楷體" w:eastAsia="標楷體" w:hAnsi="標楷體"/>
              </w:rPr>
              <w:t>較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AB3D428" w14:textId="77777777" w:rsidR="00BB0BF1" w:rsidRPr="00BB0BF1" w:rsidRDefault="00BB0BF1" w:rsidP="008C0CC6">
            <w:pPr>
              <w:spacing w:line="0" w:lineRule="atLeast"/>
              <w:ind w:leftChars="-71" w:left="-2" w:hangingChars="70" w:hanging="168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次要領域</w:t>
            </w:r>
          </w:p>
        </w:tc>
        <w:tc>
          <w:tcPr>
            <w:tcW w:w="467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DEC33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現況能力分析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14:paraId="2FF325A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課程與支持策略需求分析</w:t>
            </w:r>
          </w:p>
          <w:p w14:paraId="1DF7BB3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sz w:val="20"/>
                <w:szCs w:val="20"/>
              </w:rPr>
              <w:t>【需對應「貳、學生所需特殊教育、相關專業服務及支持策略」】</w:t>
            </w:r>
          </w:p>
        </w:tc>
      </w:tr>
      <w:tr w:rsidR="00BB0BF1" w:rsidRPr="00BB0BF1" w14:paraId="057EB77B" w14:textId="77777777" w:rsidTr="00A263C4">
        <w:trPr>
          <w:trHeight w:val="159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35C54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59DDEC6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1C289C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F2C5BC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分析項目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3C9BBE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請依學生現況程度勾選</w:t>
            </w:r>
          </w:p>
        </w:tc>
        <w:tc>
          <w:tcPr>
            <w:tcW w:w="287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D3997B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B1D324B" w14:textId="77777777" w:rsidTr="00A263C4">
        <w:trPr>
          <w:trHeight w:val="454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51954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D92D24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1BA5C88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420B701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vAlign w:val="center"/>
          </w:tcPr>
          <w:p w14:paraId="4BD8C66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神經心理功能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56411EC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注意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46E10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33CBD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31FF27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BA48BC8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12932A0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32BF6AF7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74775035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204CF03A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42A894FF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5868CFC1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47F70624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6AB3638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7EFEF535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1611DC0E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4633CAD8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4BF99E6E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</w:p>
          <w:p w14:paraId="423FB342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0CCC7E4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67505FD6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A1F577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7F6C34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7519523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6773319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記憶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373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E5C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1841A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69CC57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F8AE134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1798D6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7F3186A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2A0761E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78448FD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組織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4DF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02BA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47241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8408DC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6249152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DEE7BA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010AA7F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10D955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7CBB0C4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3C6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445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556A0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ED0AA5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DFE35EF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3E7C0F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3CE2BD3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6180C52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24179C5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邏輯推理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950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B69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AD57B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709CCA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E4C5F32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C67DBE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076D059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7C7C3A4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4D5DB5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14:paraId="5B4C6F25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E50D6C7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51CF26D1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ECBEE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7F64978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11620B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後設認</w:t>
            </w:r>
            <w:r w:rsidR="00FE3B27">
              <w:rPr>
                <w:rFonts w:ascii="標楷體" w:eastAsia="標楷體" w:hAnsi="標楷體" w:hint="eastAsia"/>
              </w:rPr>
              <w:t>「</w:t>
            </w:r>
            <w:r w:rsidRPr="00BB0BF1">
              <w:rPr>
                <w:rFonts w:ascii="標楷體" w:eastAsia="標楷體" w:hAnsi="標楷體" w:hint="eastAsia"/>
              </w:rPr>
              <w:t>知能力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58F2AE8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使用策略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4FE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291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8F1E91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3871F7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29D8628" w14:textId="77777777" w:rsidTr="00A263C4">
        <w:trPr>
          <w:trHeight w:val="454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311132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191A0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vAlign w:val="center"/>
          </w:tcPr>
          <w:p w14:paraId="0B0894B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633D712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計</w:t>
            </w:r>
            <w:r w:rsidRPr="00BB0BF1">
              <w:rPr>
                <w:rFonts w:ascii="標楷體" w:eastAsia="標楷體" w:hAnsi="標楷體"/>
              </w:rPr>
              <w:t>畫</w:t>
            </w:r>
            <w:r w:rsidRPr="00BB0BF1">
              <w:rPr>
                <w:rFonts w:ascii="標楷體" w:eastAsia="標楷體" w:hAnsi="標楷體" w:hint="eastAsia"/>
              </w:rPr>
              <w:t>能</w:t>
            </w:r>
            <w:r w:rsidRPr="00BB0BF1">
              <w:rPr>
                <w:rFonts w:ascii="標楷體" w:eastAsia="標楷體" w:hAnsi="標楷體"/>
              </w:rPr>
              <w:t>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B45C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1B8B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B920B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32A236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293DA68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306E8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1D0DA55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2F8BA73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B9B72F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執</w:t>
            </w:r>
            <w:r w:rsidRPr="00BB0BF1">
              <w:rPr>
                <w:rFonts w:ascii="標楷體" w:eastAsia="標楷體" w:hAnsi="標楷體"/>
              </w:rPr>
              <w:t>行能力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B3E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102B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51A66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069B6B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EE48E1D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2EA3A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3148BEF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4ED200D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6976F10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解</w:t>
            </w:r>
            <w:r w:rsidRPr="00BB0BF1">
              <w:rPr>
                <w:rFonts w:ascii="標楷體" w:eastAsia="標楷體" w:hAnsi="標楷體"/>
              </w:rPr>
              <w:t>決問題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5B5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B7E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1E1C4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C31004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8FF047B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2CE51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5CCB2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7CEAEC1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5B70F6E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BD5BE2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7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7A9DA7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4D21EF9E" w14:textId="77777777" w:rsidTr="00A263C4">
        <w:trPr>
          <w:trHeight w:val="454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5BC35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br w:type="page"/>
            </w:r>
            <w:r w:rsidRPr="00BB0BF1">
              <w:rPr>
                <w:rFonts w:ascii="標楷體" w:eastAsia="標楷體" w:hAnsi="標楷體" w:hint="eastAsia"/>
              </w:rPr>
              <w:t>動作/</w:t>
            </w:r>
          </w:p>
          <w:p w14:paraId="1D61C69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交通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0C2422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2BD31CA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5CFFB0A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vAlign w:val="center"/>
          </w:tcPr>
          <w:p w14:paraId="5829AD8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動作</w:t>
            </w:r>
          </w:p>
          <w:p w14:paraId="51F39F6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0A36766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粗大動作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69144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3CA15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07735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2DE14C97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3744114D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495885A6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640C0081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3B7C2E7A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260FE174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4A48DE88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688DD481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241E558C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3AC498E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232B975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5A5A8767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5E09523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</w:p>
          <w:p w14:paraId="26A49D24" w14:textId="77777777" w:rsidR="00BB0BF1" w:rsidRDefault="00D30A23" w:rsidP="00E2061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</w:p>
          <w:p w14:paraId="142D43A6" w14:textId="77777777" w:rsidR="00FE3B27" w:rsidRDefault="00FE3B27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788FB6B" w14:textId="77777777" w:rsidR="00FE3B27" w:rsidRPr="00BB0BF1" w:rsidRDefault="00FE3B27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7EE9E3B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F25FA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524B9E8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3A0D37E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2826356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精細動作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181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71CB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956735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49309E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02D85570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8391EB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525B3D4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114B740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16AE640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動作協調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0C26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C88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4B37D6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4DD8F8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C047D7E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5254E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3190B42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175C4BE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4AD7DF6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功能性操作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B5D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7B6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59F6A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C57B69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0914FF1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4F454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2321B46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5F126D5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60F99CF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知動協調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7AF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F0E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59BB1D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101E3E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7ACF719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1B4926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0761B96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4B11CC6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04DA85A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14:paraId="4E468C8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38A9CC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73642DEC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19069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5C2C313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2669AD8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行動</w:t>
            </w:r>
          </w:p>
          <w:p w14:paraId="3F33E37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14:paraId="44AB60D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□能獨立行走，不需使用其他輔具</w:t>
            </w:r>
          </w:p>
          <w:p w14:paraId="7DAF12E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B0BF1">
              <w:rPr>
                <w:rFonts w:ascii="標楷體" w:eastAsia="標楷體" w:hAnsi="標楷體" w:hint="eastAsia"/>
              </w:rPr>
              <w:t>□需用其他輔具：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  <w:tc>
          <w:tcPr>
            <w:tcW w:w="2878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07569AF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45CCC1C3" w14:textId="77777777" w:rsidTr="00A263C4">
        <w:trPr>
          <w:trHeight w:val="454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429E4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BF318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0CDD090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交通</w:t>
            </w:r>
          </w:p>
          <w:p w14:paraId="16B00F5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工具</w:t>
            </w:r>
          </w:p>
        </w:tc>
        <w:tc>
          <w:tcPr>
            <w:tcW w:w="467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4A10A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□腳踏車 □公車 □一</w:t>
            </w:r>
            <w:r w:rsidRPr="00BB0BF1">
              <w:rPr>
                <w:rFonts w:ascii="標楷體" w:eastAsia="標楷體" w:hAnsi="標楷體"/>
              </w:rPr>
              <w:t>般</w:t>
            </w:r>
            <w:r w:rsidRPr="00BB0BF1">
              <w:rPr>
                <w:rFonts w:ascii="標楷體" w:eastAsia="標楷體" w:hAnsi="標楷體" w:hint="eastAsia"/>
              </w:rPr>
              <w:t>計程車 □火車</w:t>
            </w:r>
          </w:p>
          <w:p w14:paraId="636D43B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□復</w:t>
            </w:r>
            <w:r w:rsidRPr="00BB0BF1">
              <w:rPr>
                <w:rFonts w:ascii="標楷體" w:eastAsia="標楷體" w:hAnsi="標楷體"/>
              </w:rPr>
              <w:t>康巴士</w:t>
            </w:r>
            <w:r w:rsidRPr="00BB0BF1">
              <w:rPr>
                <w:rFonts w:ascii="標楷體" w:eastAsia="標楷體" w:hAnsi="標楷體" w:hint="eastAsia"/>
              </w:rPr>
              <w:t xml:space="preserve"> □無</w:t>
            </w:r>
            <w:r w:rsidRPr="00BB0BF1">
              <w:rPr>
                <w:rFonts w:ascii="標楷體" w:eastAsia="標楷體" w:hAnsi="標楷體"/>
              </w:rPr>
              <w:t>障礙</w:t>
            </w:r>
            <w:r w:rsidRPr="00BB0BF1">
              <w:rPr>
                <w:rFonts w:ascii="標楷體" w:eastAsia="標楷體" w:hAnsi="標楷體" w:hint="eastAsia"/>
              </w:rPr>
              <w:t>計</w:t>
            </w:r>
            <w:r w:rsidRPr="00BB0BF1">
              <w:rPr>
                <w:rFonts w:ascii="標楷體" w:eastAsia="標楷體" w:hAnsi="標楷體"/>
              </w:rPr>
              <w:t>程車</w:t>
            </w:r>
            <w:r w:rsidRPr="00BB0BF1">
              <w:rPr>
                <w:rFonts w:ascii="標楷體" w:eastAsia="標楷體" w:hAnsi="標楷體" w:hint="eastAsia"/>
              </w:rPr>
              <w:t xml:space="preserve">  </w:t>
            </w:r>
          </w:p>
          <w:p w14:paraId="71CB78C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□需</w:t>
            </w:r>
            <w:r w:rsidRPr="00BB0BF1">
              <w:rPr>
                <w:rFonts w:ascii="標楷體" w:eastAsia="標楷體" w:hAnsi="標楷體"/>
              </w:rPr>
              <w:t>家長接送</w:t>
            </w:r>
          </w:p>
        </w:tc>
        <w:tc>
          <w:tcPr>
            <w:tcW w:w="287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5E4639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5B323AFE" w14:textId="77777777" w:rsidR="00BB0BF1" w:rsidRPr="00BB0BF1" w:rsidRDefault="00BB0BF1" w:rsidP="008C0CC6">
      <w:pPr>
        <w:spacing w:line="0" w:lineRule="atLeast"/>
      </w:pPr>
    </w:p>
    <w:p w14:paraId="310E045B" w14:textId="77777777" w:rsidR="00BB0BF1" w:rsidRPr="00BB0BF1" w:rsidRDefault="00BB0BF1" w:rsidP="008C0CC6">
      <w:pPr>
        <w:spacing w:line="0" w:lineRule="atLeast"/>
      </w:pPr>
    </w:p>
    <w:p w14:paraId="01C9E7FC" w14:textId="77777777" w:rsidR="00BB0BF1" w:rsidRPr="00BB0BF1" w:rsidRDefault="00BB0BF1" w:rsidP="008C0CC6">
      <w:pPr>
        <w:spacing w:line="0" w:lineRule="atLeast"/>
      </w:pPr>
    </w:p>
    <w:p w14:paraId="39D5689E" w14:textId="77777777" w:rsidR="00BB0BF1" w:rsidRPr="00BB0BF1" w:rsidRDefault="00BB0BF1" w:rsidP="008C0CC6">
      <w:pPr>
        <w:spacing w:line="0" w:lineRule="atLeast"/>
      </w:pPr>
    </w:p>
    <w:p w14:paraId="4B1B4679" w14:textId="77777777" w:rsidR="00BB0BF1" w:rsidRDefault="00BB0BF1" w:rsidP="008C0CC6">
      <w:pPr>
        <w:spacing w:line="0" w:lineRule="atLeast"/>
      </w:pPr>
    </w:p>
    <w:p w14:paraId="706B6EF7" w14:textId="77777777" w:rsidR="00E20613" w:rsidRDefault="00E20613" w:rsidP="008C0CC6">
      <w:pPr>
        <w:spacing w:line="0" w:lineRule="atLeast"/>
      </w:pPr>
    </w:p>
    <w:p w14:paraId="648CDFDB" w14:textId="77777777" w:rsidR="00E20613" w:rsidRDefault="00E20613" w:rsidP="008C0CC6">
      <w:pPr>
        <w:spacing w:line="0" w:lineRule="atLeast"/>
      </w:pPr>
    </w:p>
    <w:p w14:paraId="0B74C494" w14:textId="77777777" w:rsidR="00E20613" w:rsidRDefault="00E20613" w:rsidP="008C0CC6">
      <w:pPr>
        <w:spacing w:line="0" w:lineRule="atLeast"/>
      </w:pPr>
    </w:p>
    <w:p w14:paraId="19A62A73" w14:textId="77777777" w:rsidR="00E20613" w:rsidRPr="00BB0BF1" w:rsidRDefault="008016A6" w:rsidP="008C0CC6">
      <w:pPr>
        <w:spacing w:line="0" w:lineRule="atLeast"/>
      </w:pPr>
      <w:r>
        <w:br w:type="page"/>
      </w:r>
    </w:p>
    <w:tbl>
      <w:tblPr>
        <w:tblW w:w="1081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3"/>
        <w:gridCol w:w="1275"/>
        <w:gridCol w:w="1133"/>
        <w:gridCol w:w="1276"/>
        <w:gridCol w:w="851"/>
        <w:gridCol w:w="994"/>
        <w:gridCol w:w="1558"/>
        <w:gridCol w:w="2876"/>
      </w:tblGrid>
      <w:tr w:rsidR="00BB0BF1" w:rsidRPr="00BB0BF1" w14:paraId="1AF88E7E" w14:textId="77777777" w:rsidTr="00A263C4">
        <w:trPr>
          <w:trHeight w:val="606"/>
        </w:trPr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6B7389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lastRenderedPageBreak/>
              <w:t>主要</w:t>
            </w:r>
          </w:p>
          <w:p w14:paraId="0E030F9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267ABF3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與</w:t>
            </w:r>
            <w:r w:rsidRPr="00BB0BF1">
              <w:rPr>
                <w:rFonts w:ascii="標楷體" w:eastAsia="標楷體" w:hAnsi="標楷體"/>
              </w:rPr>
              <w:t>同</w:t>
            </w:r>
            <w:r w:rsidRPr="00BB0BF1">
              <w:rPr>
                <w:rFonts w:ascii="標楷體" w:eastAsia="標楷體" w:hAnsi="標楷體" w:hint="eastAsia"/>
              </w:rPr>
              <w:t>儕</w:t>
            </w:r>
          </w:p>
          <w:p w14:paraId="4E05AD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相</w:t>
            </w:r>
            <w:r w:rsidRPr="00BB0BF1">
              <w:rPr>
                <w:rFonts w:ascii="標楷體" w:eastAsia="標楷體" w:hAnsi="標楷體"/>
              </w:rPr>
              <w:t>較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AE71DED" w14:textId="77777777" w:rsidR="00BB0BF1" w:rsidRPr="00BB0BF1" w:rsidRDefault="00BB0BF1" w:rsidP="008C0CC6">
            <w:pPr>
              <w:spacing w:line="0" w:lineRule="atLeast"/>
              <w:ind w:leftChars="-71" w:left="-2" w:hangingChars="70" w:hanging="168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次要領域</w:t>
            </w:r>
          </w:p>
        </w:tc>
        <w:tc>
          <w:tcPr>
            <w:tcW w:w="467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F73E70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現況能力分析</w:t>
            </w:r>
          </w:p>
        </w:tc>
        <w:tc>
          <w:tcPr>
            <w:tcW w:w="28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14:paraId="3C7236B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課程與支持策略需求分析</w:t>
            </w:r>
          </w:p>
          <w:p w14:paraId="04AA793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sz w:val="20"/>
                <w:szCs w:val="20"/>
              </w:rPr>
              <w:t>【需對應「貳、學生所需特殊教育、相關專業服務及支持策略」】</w:t>
            </w:r>
          </w:p>
        </w:tc>
      </w:tr>
      <w:tr w:rsidR="00BB0BF1" w:rsidRPr="00BB0BF1" w14:paraId="1D162C5C" w14:textId="77777777" w:rsidTr="00A263C4">
        <w:trPr>
          <w:trHeight w:val="159"/>
        </w:trPr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C7F400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48C7441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F8C55D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65C5DC0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分析項目</w:t>
            </w:r>
          </w:p>
        </w:tc>
        <w:tc>
          <w:tcPr>
            <w:tcW w:w="3403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96672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請依學生現況程度勾選</w:t>
            </w:r>
          </w:p>
        </w:tc>
        <w:tc>
          <w:tcPr>
            <w:tcW w:w="28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F00645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4E9C7D6" w14:textId="77777777" w:rsidTr="00A263C4">
        <w:trPr>
          <w:trHeight w:val="45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6B0753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生活</w:t>
            </w:r>
          </w:p>
          <w:p w14:paraId="6A8E079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自理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5C502E4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520CCE07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5048BD48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11924BB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基本自我照護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346FC68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F3BF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A12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C71769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14:paraId="57E00FAB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49C5FA9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4B2B9380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61C6801F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172E115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5D5ADAB1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01848DB9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553DA861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39717798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5105C5CE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65824387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51658E20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400A33AC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</w:p>
          <w:p w14:paraId="626D235A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  <w:r w:rsidR="00BB0BF1" w:rsidRPr="00BB0BF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0FF213AF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308E6588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7A43D7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62D737E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758876C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0F42872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衣著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374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F45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A137B0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862C78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469C399E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1D9EF2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00B9198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5814AF1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2C8D48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盥洗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61F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ECE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07D9B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3F37469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0076D8F9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5B3AA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30E6648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11AC32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160C5C6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如廁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C6A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58A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D4B8E7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6A5C4A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0DAB862F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A6E7DC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BDD2E44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5F44B14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進階生活管理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951008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收拾整理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EF75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2ACF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A1CDE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564F8D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1B80D5A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477B6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3955554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19B5C6E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6D9D8A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時</w:t>
            </w:r>
            <w:r w:rsidRPr="00BB0BF1">
              <w:rPr>
                <w:rFonts w:ascii="標楷體" w:eastAsia="標楷體" w:hAnsi="標楷體"/>
              </w:rPr>
              <w:t>間管理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3BD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0BF1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64FB07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A31C0A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77E2EA8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E4EAE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55142BA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01DC9FE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07EF5E2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課業管理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AB91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C3C9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1CCED6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DBC9A7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0047549B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ED0BDB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290A274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059107D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27E6760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BE4B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1C3A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C0AC31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3EB2DC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48CC2F36" w14:textId="77777777" w:rsidTr="00A263C4">
        <w:trPr>
          <w:trHeight w:val="454"/>
        </w:trPr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B856BB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82282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144BD5F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3C5B034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958E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28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7F4E39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3A45A8AE" w14:textId="77777777" w:rsidTr="00A263C4">
        <w:trPr>
          <w:trHeight w:val="454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3C012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學業基本能力</w:t>
            </w:r>
          </w:p>
        </w:tc>
        <w:tc>
          <w:tcPr>
            <w:tcW w:w="129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0553DF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386F3A8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1E25F0F7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  <w:p w14:paraId="309A00F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vAlign w:val="center"/>
          </w:tcPr>
          <w:p w14:paraId="1F24817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568680E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識</w:t>
            </w:r>
            <w:r w:rsidRPr="00BB0BF1">
              <w:rPr>
                <w:rFonts w:ascii="標楷體" w:eastAsia="標楷體" w:hAnsi="標楷體"/>
              </w:rPr>
              <w:t>字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0AED6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41CAE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611D4E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3520ED0F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4B33197D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02659D5E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0F52C12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74C953EE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6AA5C2FA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7435D1D9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4FC07AA7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262E2638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537D0C1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7F4658DF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48CC66E3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6493E05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1152B4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  <w:r w:rsidR="00BB0BF1" w:rsidRPr="00BB0BF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6B9E7D9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CA62062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D65015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46F1302F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vAlign w:val="center"/>
          </w:tcPr>
          <w:p w14:paraId="2DD2632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7B328E1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閱</w:t>
            </w:r>
            <w:r w:rsidRPr="00BB0BF1">
              <w:rPr>
                <w:rFonts w:ascii="標楷體" w:eastAsia="標楷體" w:hAnsi="標楷體"/>
              </w:rPr>
              <w:t>讀理解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91D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3AC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6D87FB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AA87BE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8B911C4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C355D2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76430C8F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0545CC0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B0E89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403" w:type="dxa"/>
            <w:gridSpan w:val="3"/>
            <w:tcBorders>
              <w:right w:val="double" w:sz="4" w:space="0" w:color="auto"/>
            </w:tcBorders>
            <w:vAlign w:val="center"/>
          </w:tcPr>
          <w:p w14:paraId="5AD867C3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3B117B6F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525BAD2E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EB47C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032D39EB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 w:val="restart"/>
            <w:tcBorders>
              <w:bottom w:val="double" w:sz="4" w:space="0" w:color="auto"/>
            </w:tcBorders>
            <w:vAlign w:val="center"/>
          </w:tcPr>
          <w:p w14:paraId="7913AEA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3213FE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寫</w:t>
            </w:r>
            <w:r w:rsidRPr="00BB0BF1">
              <w:rPr>
                <w:rFonts w:ascii="標楷體" w:eastAsia="標楷體" w:hAnsi="標楷體"/>
              </w:rPr>
              <w:t>字正確</w:t>
            </w:r>
            <w:r w:rsidRPr="00BB0BF1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D40A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432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B682E3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6C3032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419EB234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20F8D4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49ABFF9D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6679F88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70416D9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字</w:t>
            </w:r>
            <w:r w:rsidRPr="00BB0BF1">
              <w:rPr>
                <w:rFonts w:ascii="標楷體" w:eastAsia="標楷體" w:hAnsi="標楷體"/>
              </w:rPr>
              <w:t>形提取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5824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008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A74F9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1A5684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06F3CB8" w14:textId="77777777" w:rsidTr="00A263C4">
        <w:trPr>
          <w:trHeight w:val="454"/>
        </w:trPr>
        <w:tc>
          <w:tcPr>
            <w:tcW w:w="82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0274E2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7EED3A1A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DAE9C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247B34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書寫速</w:t>
            </w:r>
            <w:r w:rsidRPr="00BB0BF1">
              <w:rPr>
                <w:rFonts w:ascii="標楷體" w:eastAsia="標楷體" w:hAnsi="標楷體"/>
              </w:rPr>
              <w:t>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EDA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C173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C34BC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53F175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F2A2367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679501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17013AE6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253D4F2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3C12CE4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造</w:t>
            </w:r>
            <w:r w:rsidRPr="00BB0BF1">
              <w:rPr>
                <w:rFonts w:ascii="標楷體" w:eastAsia="標楷體" w:hAnsi="標楷體"/>
              </w:rPr>
              <w:t>詞/</w:t>
            </w:r>
            <w:r w:rsidRPr="00BB0BF1">
              <w:rPr>
                <w:rFonts w:ascii="標楷體" w:eastAsia="標楷體" w:hAnsi="標楷體" w:hint="eastAsia"/>
              </w:rPr>
              <w:t>造</w:t>
            </w:r>
            <w:r w:rsidRPr="00BB0BF1">
              <w:rPr>
                <w:rFonts w:ascii="標楷體" w:eastAsia="標楷體" w:hAnsi="標楷體"/>
              </w:rPr>
              <w:t>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79B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7DD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3ECF18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3FA94C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C4EB84E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E9D1E7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3CA621AE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4C66EC5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2386E26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作</w:t>
            </w:r>
            <w:r w:rsidRPr="00BB0BF1">
              <w:rPr>
                <w:rFonts w:ascii="標楷體" w:eastAsia="標楷體" w:hAnsi="標楷體"/>
              </w:rPr>
              <w:t>文</w:t>
            </w:r>
            <w:r w:rsidRPr="00BB0BF1">
              <w:rPr>
                <w:rFonts w:ascii="標楷體" w:eastAsia="標楷體" w:hAnsi="標楷體" w:hint="eastAsia"/>
              </w:rPr>
              <w:t>內</w:t>
            </w:r>
            <w:r w:rsidRPr="00BB0BF1">
              <w:rPr>
                <w:rFonts w:ascii="標楷體" w:eastAsia="標楷體" w:hAnsi="標楷體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7BCB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AC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61EB2C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2BC492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D2E989B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301541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3503C25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6C4317C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64F3685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作</w:t>
            </w:r>
            <w:r w:rsidRPr="00BB0BF1">
              <w:rPr>
                <w:rFonts w:ascii="標楷體" w:eastAsia="標楷體" w:hAnsi="標楷體"/>
              </w:rPr>
              <w:t>文架構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7671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9C24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0DE119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25620A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29C7557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FA13D2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27B45059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4B7B22E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DF5BC3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403" w:type="dxa"/>
            <w:gridSpan w:val="3"/>
            <w:tcBorders>
              <w:right w:val="double" w:sz="4" w:space="0" w:color="auto"/>
            </w:tcBorders>
            <w:vAlign w:val="center"/>
          </w:tcPr>
          <w:p w14:paraId="6742B02B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46D5D2F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3358923A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74E7D5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192A903A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808" w14:textId="697FD4F5" w:rsidR="00BB0BF1" w:rsidRPr="00BB0BF1" w:rsidRDefault="00C037BE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40658EE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運</w:t>
            </w:r>
            <w:r w:rsidRPr="00BB0BF1">
              <w:rPr>
                <w:rFonts w:ascii="標楷體" w:eastAsia="標楷體" w:hAnsi="標楷體"/>
              </w:rPr>
              <w:t>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8365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A970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41C4E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B2CDE4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CF69211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7EE90B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</w:tcBorders>
          </w:tcPr>
          <w:p w14:paraId="4632878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52F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3185A0C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邏</w:t>
            </w:r>
            <w:r w:rsidRPr="00BB0BF1">
              <w:rPr>
                <w:rFonts w:ascii="標楷體" w:eastAsia="標楷體" w:hAnsi="標楷體"/>
              </w:rPr>
              <w:t>輯推理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6834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49F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9FDA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7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A8E379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CD1F075" w14:textId="77777777" w:rsidTr="00A263C4">
        <w:trPr>
          <w:trHeight w:val="454"/>
        </w:trPr>
        <w:tc>
          <w:tcPr>
            <w:tcW w:w="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A4E483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835BFC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BD01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6D3A300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40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50A51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28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CDAB155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3D02859B" w14:textId="77777777" w:rsidR="00BB0BF1" w:rsidRPr="00BB0BF1" w:rsidRDefault="00BB0BF1" w:rsidP="008C0CC6">
      <w:pPr>
        <w:spacing w:line="0" w:lineRule="atLeast"/>
      </w:pPr>
    </w:p>
    <w:p w14:paraId="24CC61A1" w14:textId="77777777" w:rsidR="00BB0BF1" w:rsidRPr="00BB0BF1" w:rsidRDefault="00BB0BF1" w:rsidP="008C0CC6">
      <w:pPr>
        <w:spacing w:line="0" w:lineRule="atLeast"/>
      </w:pPr>
    </w:p>
    <w:p w14:paraId="4FCA1A8E" w14:textId="77777777" w:rsidR="00BB0BF1" w:rsidRPr="00BB0BF1" w:rsidRDefault="00BB0BF1" w:rsidP="008C0CC6">
      <w:pPr>
        <w:spacing w:line="0" w:lineRule="atLeast"/>
      </w:pPr>
      <w:r w:rsidRPr="00BB0BF1">
        <w:br w:type="page"/>
      </w:r>
    </w:p>
    <w:tbl>
      <w:tblPr>
        <w:tblW w:w="106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134"/>
        <w:gridCol w:w="1276"/>
        <w:gridCol w:w="851"/>
        <w:gridCol w:w="994"/>
        <w:gridCol w:w="1416"/>
        <w:gridCol w:w="2835"/>
      </w:tblGrid>
      <w:tr w:rsidR="00BB0BF1" w:rsidRPr="00BB0BF1" w14:paraId="053F5982" w14:textId="77777777" w:rsidTr="00BB0BF1">
        <w:trPr>
          <w:trHeight w:val="606"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76994D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lastRenderedPageBreak/>
              <w:t>主要</w:t>
            </w:r>
          </w:p>
          <w:p w14:paraId="48802BD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781DA26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與</w:t>
            </w:r>
            <w:r w:rsidRPr="00BB0BF1">
              <w:rPr>
                <w:rFonts w:ascii="標楷體" w:eastAsia="標楷體" w:hAnsi="標楷體"/>
              </w:rPr>
              <w:t>同</w:t>
            </w:r>
            <w:r w:rsidRPr="00BB0BF1">
              <w:rPr>
                <w:rFonts w:ascii="標楷體" w:eastAsia="標楷體" w:hAnsi="標楷體" w:hint="eastAsia"/>
              </w:rPr>
              <w:t>儕</w:t>
            </w:r>
          </w:p>
          <w:p w14:paraId="23EB389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相</w:t>
            </w:r>
            <w:r w:rsidRPr="00BB0BF1">
              <w:rPr>
                <w:rFonts w:ascii="標楷體" w:eastAsia="標楷體" w:hAnsi="標楷體"/>
              </w:rPr>
              <w:t>較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1E681C6" w14:textId="77777777" w:rsidR="00BB0BF1" w:rsidRPr="00BB0BF1" w:rsidRDefault="00BB0BF1" w:rsidP="008C0CC6">
            <w:pPr>
              <w:spacing w:line="0" w:lineRule="atLeast"/>
              <w:ind w:leftChars="-71" w:left="-2" w:hangingChars="70" w:hanging="168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次要領域</w:t>
            </w:r>
          </w:p>
        </w:tc>
        <w:tc>
          <w:tcPr>
            <w:tcW w:w="453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0D540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現況能力分析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14:paraId="415CAAB7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課程與支持策略需求分析</w:t>
            </w:r>
          </w:p>
          <w:p w14:paraId="1B0E0E17" w14:textId="77777777" w:rsidR="00BB0BF1" w:rsidRPr="00BB0BF1" w:rsidRDefault="00BB0BF1" w:rsidP="008C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sz w:val="20"/>
                <w:szCs w:val="20"/>
              </w:rPr>
              <w:t>【需對應「貳、學生所需特殊教育、相關專業服務及支持策略」】</w:t>
            </w:r>
          </w:p>
        </w:tc>
      </w:tr>
      <w:tr w:rsidR="00BB0BF1" w:rsidRPr="00BB0BF1" w14:paraId="6F5C0E2B" w14:textId="77777777" w:rsidTr="00BB0BF1">
        <w:trPr>
          <w:trHeight w:val="159"/>
        </w:trPr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A5978D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057D94D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DC2DF0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7F400B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分析項目</w:t>
            </w:r>
          </w:p>
        </w:tc>
        <w:tc>
          <w:tcPr>
            <w:tcW w:w="3261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CC442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請依學生現況程度勾選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55F2D5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26DCD55" w14:textId="77777777" w:rsidTr="00BB0BF1">
        <w:trPr>
          <w:trHeight w:val="454"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98691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社會</w:t>
            </w:r>
          </w:p>
          <w:p w14:paraId="2704F06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88413F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1D3BB17B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161479E1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A94571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17DD3F6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社交主動性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D73C6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4DBE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7E6599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1B078957" w14:textId="77777777" w:rsidR="00BB0BF1" w:rsidRPr="00BB0BF1" w:rsidRDefault="00BB0BF1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□無課程/支持策略需求</w:t>
            </w:r>
          </w:p>
          <w:p w14:paraId="0B2C8AC7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46D4A24D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66632BA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058F8589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6E028BA5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72B41F97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032CDE5E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6B5B6F06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2DBF1FD6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18351974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481E4045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4B947BB2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5A3355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  <w:r w:rsidR="00BB0BF1" w:rsidRPr="00BB0BF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11700B4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1BD9BCB" w14:textId="77777777" w:rsidTr="008C0CC6">
        <w:trPr>
          <w:trHeight w:val="40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6AF93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37E87E50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6D42A5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30C64D5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友誼</w:t>
            </w:r>
            <w:r w:rsidRPr="00BB0BF1">
              <w:rPr>
                <w:rFonts w:ascii="標楷體" w:eastAsia="標楷體" w:hAnsi="標楷體" w:hint="eastAsia"/>
              </w:rPr>
              <w:t>建立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C93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E3A6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53E2E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57339A9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C2F53BC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0EA2E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568C179D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5772B58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66A9FD0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友</w:t>
            </w:r>
            <w:r w:rsidRPr="00BB0BF1">
              <w:rPr>
                <w:rFonts w:ascii="標楷體" w:eastAsia="標楷體" w:hAnsi="標楷體"/>
              </w:rPr>
              <w:t>誼維持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470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B45B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2F4E3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1CD82C7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451D787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AC201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1C583FE4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0097DB6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5CC7F20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協商能力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BDB1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0042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1C121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5FEE4EC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5A19D44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2C633B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68BA5C2D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506F17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0EEB55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B03C0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35" w:type="dxa"/>
            <w:vMerge/>
            <w:shd w:val="clear" w:color="auto" w:fill="FFFFFF"/>
          </w:tcPr>
          <w:p w14:paraId="33FB9576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19D7D2F5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1B2BE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116FC324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79DF27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團體參與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16C073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群體配合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9B1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114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EE7D30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4E9734F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5A72105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C4B1B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1FE2492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471CC27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55E42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分</w:t>
            </w:r>
            <w:r w:rsidRPr="00BB0BF1">
              <w:rPr>
                <w:rFonts w:ascii="標楷體" w:eastAsia="標楷體" w:hAnsi="標楷體"/>
              </w:rPr>
              <w:t>組</w:t>
            </w:r>
            <w:r w:rsidRPr="00BB0BF1">
              <w:rPr>
                <w:rFonts w:ascii="標楷體" w:eastAsia="標楷體" w:hAnsi="標楷體" w:hint="eastAsia"/>
              </w:rPr>
              <w:t>參</w:t>
            </w:r>
            <w:r w:rsidRPr="00BB0BF1">
              <w:rPr>
                <w:rFonts w:ascii="標楷體" w:eastAsia="標楷體" w:hAnsi="標楷體"/>
              </w:rPr>
              <w:t>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A037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3B35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D29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4803D24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9F2EAF4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AAA93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392B5CA2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4F8D73A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09B1F2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遵</w:t>
            </w:r>
            <w:r w:rsidRPr="00BB0BF1">
              <w:rPr>
                <w:rFonts w:ascii="標楷體" w:eastAsia="標楷體" w:hAnsi="標楷體"/>
              </w:rPr>
              <w:t>守規則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895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D9F5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46706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1453B27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2D2835F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2C7D6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0D41F20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4BB03B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58B3FE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261" w:type="dxa"/>
            <w:gridSpan w:val="3"/>
            <w:tcBorders>
              <w:right w:val="double" w:sz="4" w:space="0" w:color="auto"/>
            </w:tcBorders>
            <w:vAlign w:val="center"/>
          </w:tcPr>
          <w:p w14:paraId="2A1F5D62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35" w:type="dxa"/>
            <w:vMerge/>
            <w:shd w:val="clear" w:color="auto" w:fill="FFFFFF"/>
          </w:tcPr>
          <w:p w14:paraId="104E31A0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632C9811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06887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2AEE6FE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0985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環境適應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40D63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環境適應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AD9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106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D68597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573D3BD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94D8556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D2A78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6C71E0B3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1A2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情緒管理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5E53B6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情緒辨</w:t>
            </w:r>
            <w:r w:rsidRPr="00BB0BF1">
              <w:rPr>
                <w:rFonts w:ascii="標楷體" w:eastAsia="標楷體" w:hAnsi="標楷體"/>
              </w:rPr>
              <w:t>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C3D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65FD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270A4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0CC128F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7E084689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5E012CE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6E23782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51D6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206AD5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情緒表達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05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D4F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C97F7C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4D096F8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4B8DB8A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E86F45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3A57E60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48A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CED16E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情</w:t>
            </w:r>
            <w:r w:rsidRPr="00BB0BF1">
              <w:rPr>
                <w:rFonts w:ascii="標楷體" w:eastAsia="標楷體" w:hAnsi="標楷體"/>
              </w:rPr>
              <w:t>緒</w:t>
            </w:r>
            <w:r w:rsidRPr="00BB0BF1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1C1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5A01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DBDCD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42B2E99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C78EA72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2CB1D1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6528D58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566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7C3E71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壓力因應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53B3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83D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C55233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49354A8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3E747A2F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5C6E33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1A08947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49C5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B5F23F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挫折忍受力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319C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02AA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E20AB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4CC1B61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2A6CAA5" w14:textId="77777777" w:rsidTr="00BB0BF1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5803C6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399573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49E9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835FD2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正向</w:t>
            </w:r>
            <w:r w:rsidRPr="00BB0BF1">
              <w:rPr>
                <w:rFonts w:ascii="標楷體" w:eastAsia="標楷體" w:hAnsi="標楷體"/>
              </w:rPr>
              <w:t>思考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736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8B9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10BF0C8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shd w:val="clear" w:color="auto" w:fill="FFFFFF"/>
          </w:tcPr>
          <w:p w14:paraId="1220E2B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435C3E4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3B8E3F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0DAA1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243BCE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6BB3B83F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26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B0352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請說明：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4AF42B8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6B1C5AA1" w14:textId="77777777" w:rsidTr="00BB0BF1">
        <w:trPr>
          <w:trHeight w:val="454"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A8B50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健康</w:t>
            </w:r>
          </w:p>
          <w:p w14:paraId="7C34C38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3DD5B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523C3521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6ACF0B8D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FB14E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生理健康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725D1B4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保健知識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EBA82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9F306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10642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DE7D90" w14:textId="49816CEB" w:rsidR="00BB0BF1" w:rsidRPr="00BB0BF1" w:rsidRDefault="00CC0DBC" w:rsidP="008C0C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BB0BF1" w:rsidRPr="00BB0BF1">
              <w:rPr>
                <w:rFonts w:ascii="標楷體" w:eastAsia="標楷體" w:hAnsi="標楷體" w:hint="eastAsia"/>
              </w:rPr>
              <w:t>無課程/支持策略需求</w:t>
            </w:r>
          </w:p>
          <w:p w14:paraId="1A83D7E7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□有課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需求</w:t>
            </w:r>
          </w:p>
          <w:p w14:paraId="4EFE838C" w14:textId="77777777" w:rsidR="00BB0BF1" w:rsidRPr="00BB0BF1" w:rsidRDefault="00BB0BF1" w:rsidP="008C0CC6">
            <w:pPr>
              <w:spacing w:line="0" w:lineRule="atLeast"/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特殊需求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領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域</w:t>
            </w:r>
          </w:p>
          <w:p w14:paraId="15096868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○普</w:t>
            </w:r>
            <w:r w:rsidRPr="00BB0BF1">
              <w:rPr>
                <w:rFonts w:ascii="標楷體" w:eastAsia="標楷體" w:hAnsi="標楷體" w:cs="新細明體"/>
                <w:color w:val="000000"/>
              </w:rPr>
              <w:t>通課程調</w:t>
            </w:r>
            <w:r w:rsidRPr="00BB0BF1">
              <w:rPr>
                <w:rFonts w:ascii="標楷體" w:eastAsia="標楷體" w:hAnsi="標楷體" w:cs="新細明體" w:hint="eastAsia"/>
                <w:color w:val="000000"/>
              </w:rPr>
              <w:t>整</w:t>
            </w:r>
          </w:p>
          <w:p w14:paraId="24F70964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□有支持策略需求</w:t>
            </w:r>
          </w:p>
          <w:p w14:paraId="3430103B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專業團隊</w:t>
            </w:r>
          </w:p>
          <w:p w14:paraId="32EB652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力資源與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協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助</w:t>
            </w:r>
          </w:p>
          <w:p w14:paraId="0B953C9A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校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園無障礙環境</w:t>
            </w:r>
          </w:p>
          <w:p w14:paraId="77429DD5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leftChars="100" w:left="480" w:hangingChars="100" w:hanging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教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育輔助器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 xml:space="preserve">材 </w:t>
            </w:r>
          </w:p>
          <w:p w14:paraId="51ADF5EE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行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政支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援</w:t>
            </w:r>
          </w:p>
          <w:p w14:paraId="19C0878D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交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通服務</w:t>
            </w:r>
          </w:p>
          <w:p w14:paraId="0A1CE8C5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BB0BF1">
              <w:rPr>
                <w:rFonts w:ascii="標楷體" w:eastAsia="標楷體" w:hAnsi="標楷體" w:hint="eastAsia"/>
                <w:color w:val="000000"/>
                <w:kern w:val="3"/>
              </w:rPr>
              <w:t>其</w:t>
            </w:r>
            <w:r w:rsidRPr="00BB0BF1">
              <w:rPr>
                <w:rFonts w:ascii="標楷體" w:eastAsia="標楷體" w:hAnsi="標楷體"/>
                <w:color w:val="000000"/>
                <w:kern w:val="3"/>
              </w:rPr>
              <w:t>他</w:t>
            </w:r>
          </w:p>
          <w:p w14:paraId="121A780E" w14:textId="77777777" w:rsidR="00BB0BF1" w:rsidRPr="00BB0BF1" w:rsidRDefault="00BB0BF1" w:rsidP="008C0CC6">
            <w:pPr>
              <w:suppressAutoHyphens/>
              <w:autoSpaceDN w:val="0"/>
              <w:spacing w:line="0" w:lineRule="atLeast"/>
              <w:ind w:firstLineChars="100" w:firstLine="2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</w:p>
          <w:p w14:paraId="1C7C6431" w14:textId="77777777" w:rsidR="00BB0BF1" w:rsidRPr="00BB0BF1" w:rsidRDefault="00D30A23" w:rsidP="008C0C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B0BF1" w:rsidRPr="00BB0BF1">
              <w:rPr>
                <w:rFonts w:ascii="標楷體" w:eastAsia="標楷體" w:hAnsi="標楷體" w:hint="eastAsia"/>
              </w:rPr>
              <w:t>說明：</w:t>
            </w:r>
            <w:r w:rsidR="00BB0BF1" w:rsidRPr="00BB0BF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BB0BF1" w:rsidRPr="00BB0BF1" w14:paraId="00A23C9D" w14:textId="77777777" w:rsidTr="00BB0BF1">
        <w:trPr>
          <w:trHeight w:val="454"/>
        </w:trPr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CDC07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5E2167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14:paraId="2734236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63F7FC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運動習慣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16198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DE7C9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5F060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D75F0C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4DA18EB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AFC095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61FFDC5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2FB5241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3747F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負荷覺察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FFFD6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65DF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B9F2FB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4F70DD2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1BFB0A82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FAAAD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479C2A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7E2DE08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0C778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心理素質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956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EAC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4CF9D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781A174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7154234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CED44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01B354D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57CB28F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EEF8D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正確歸因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D965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5F7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170ADA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AC372B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68D0EF58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99AFA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53F4E06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7450B7F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7AF3B1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261" w:type="dxa"/>
            <w:gridSpan w:val="3"/>
            <w:tcBorders>
              <w:right w:val="double" w:sz="4" w:space="0" w:color="auto"/>
            </w:tcBorders>
            <w:vAlign w:val="center"/>
          </w:tcPr>
          <w:p w14:paraId="787A43E8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58C0CBA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0BF1" w:rsidRPr="00BB0BF1" w14:paraId="10E9A0BA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27AF08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14:paraId="3169C0DC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</w:t>
            </w:r>
            <w:r w:rsidRPr="00BB0BF1">
              <w:rPr>
                <w:rFonts w:ascii="標楷體" w:eastAsia="標楷體" w:hAnsi="標楷體"/>
              </w:rPr>
              <w:t>異</w:t>
            </w:r>
          </w:p>
          <w:p w14:paraId="411887A5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□優  </w:t>
            </w:r>
          </w:p>
          <w:p w14:paraId="6518A8F8" w14:textId="77777777" w:rsidR="00BB0BF1" w:rsidRPr="00BB0BF1" w:rsidRDefault="00BB0BF1" w:rsidP="008C0CC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□弱</w:t>
            </w:r>
          </w:p>
        </w:tc>
        <w:tc>
          <w:tcPr>
            <w:tcW w:w="1134" w:type="dxa"/>
            <w:vMerge w:val="restart"/>
            <w:vAlign w:val="center"/>
          </w:tcPr>
          <w:p w14:paraId="7E171EB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03210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自我保護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17312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C5B209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4BC95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0776EFC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5E841ED3" w14:textId="77777777" w:rsidTr="00BB0BF1">
        <w:trPr>
          <w:trHeight w:val="454"/>
        </w:trPr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C7B79D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14:paraId="21DBFD2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0F8B38B4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0B1712" w14:textId="77777777" w:rsidR="00BB0BF1" w:rsidRPr="00BB0BF1" w:rsidRDefault="00BB0BF1" w:rsidP="008C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性</w:t>
            </w:r>
            <w:r w:rsidRPr="00BB0BF1">
              <w:rPr>
                <w:rFonts w:ascii="標楷體" w:eastAsia="標楷體" w:hAnsi="標楷體"/>
              </w:rPr>
              <w:t>別互動</w:t>
            </w:r>
          </w:p>
          <w:p w14:paraId="23810AE5" w14:textId="77777777" w:rsidR="00BB0BF1" w:rsidRPr="00BB0BF1" w:rsidRDefault="00BB0BF1" w:rsidP="008C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BC8B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C515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□無異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FB7280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>需加強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776450FE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0BF1" w:rsidRPr="00BB0BF1" w14:paraId="2F886143" w14:textId="77777777" w:rsidTr="00692749">
        <w:trPr>
          <w:trHeight w:val="1481"/>
        </w:trPr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D9F7CEA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14:paraId="3A87E4F1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0A66B36B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CC"/>
            <w:vAlign w:val="center"/>
          </w:tcPr>
          <w:p w14:paraId="20FDB663" w14:textId="77777777" w:rsidR="00BB0BF1" w:rsidRPr="00BB0BF1" w:rsidRDefault="00BB0BF1" w:rsidP="008C0C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04AB561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  <w:tc>
          <w:tcPr>
            <w:tcW w:w="2835" w:type="dxa"/>
            <w:vMerge/>
            <w:tcBorders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14:paraId="0D1D13AC" w14:textId="77777777" w:rsidR="00BB0BF1" w:rsidRPr="00BB0BF1" w:rsidRDefault="00BB0BF1" w:rsidP="008C0CC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1E080E86" w14:textId="77777777" w:rsidR="00BB0BF1" w:rsidRPr="00BB0BF1" w:rsidRDefault="00FE3B27" w:rsidP="006C78E7">
      <w:pPr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5" w:name="_Toc112074359"/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(二)</w:t>
      </w:r>
      <w:r w:rsidR="00BB0BF1" w:rsidRPr="00BB0BF1">
        <w:rPr>
          <w:rFonts w:ascii="標楷體" w:eastAsia="標楷體" w:hAnsi="標楷體"/>
          <w:b/>
          <w:color w:val="000000"/>
          <w:sz w:val="28"/>
          <w:szCs w:val="28"/>
        </w:rPr>
        <w:t>學習需求與支持策略</w:t>
      </w:r>
      <w:r w:rsidR="00BB0BF1" w:rsidRPr="00BB0BF1">
        <w:rPr>
          <w:rFonts w:ascii="標楷體" w:eastAsia="標楷體" w:hAnsi="標楷體" w:hint="eastAsia"/>
          <w:b/>
          <w:color w:val="000000"/>
          <w:sz w:val="28"/>
          <w:szCs w:val="28"/>
        </w:rPr>
        <w:t>分析</w:t>
      </w:r>
      <w:bookmarkEnd w:id="5"/>
    </w:p>
    <w:tbl>
      <w:tblPr>
        <w:tblW w:w="1105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4853"/>
      </w:tblGrid>
      <w:tr w:rsidR="00BB0BF1" w:rsidRPr="0050492F" w14:paraId="11F1CF03" w14:textId="77777777" w:rsidTr="00692749">
        <w:trPr>
          <w:trHeight w:val="604"/>
        </w:trPr>
        <w:tc>
          <w:tcPr>
            <w:tcW w:w="6204" w:type="dxa"/>
            <w:gridSpan w:val="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3621F396" w14:textId="77777777" w:rsidR="00BB0BF1" w:rsidRPr="00BB0BF1" w:rsidRDefault="00BB0BF1" w:rsidP="00BB0B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BF1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BB0BF1">
              <w:rPr>
                <w:rFonts w:ascii="標楷體" w:eastAsia="標楷體" w:hAnsi="標楷體"/>
                <w:sz w:val="28"/>
                <w:szCs w:val="28"/>
              </w:rPr>
              <w:t>需求</w:t>
            </w:r>
            <w:r w:rsidRPr="00BB0BF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B0BF1">
              <w:rPr>
                <w:rFonts w:ascii="標楷體" w:eastAsia="標楷體" w:hAnsi="標楷體"/>
                <w:sz w:val="28"/>
                <w:szCs w:val="28"/>
              </w:rPr>
              <w:t>析</w:t>
            </w:r>
          </w:p>
        </w:tc>
        <w:tc>
          <w:tcPr>
            <w:tcW w:w="485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4F8A9137" w14:textId="77777777" w:rsidR="00BB0BF1" w:rsidRPr="00BB0BF1" w:rsidRDefault="00BB0BF1" w:rsidP="00BB0B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BF1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  <w:r w:rsidRPr="00BB0BF1">
              <w:rPr>
                <w:rFonts w:ascii="標楷體" w:eastAsia="標楷體" w:hAnsi="標楷體"/>
                <w:sz w:val="28"/>
                <w:szCs w:val="28"/>
              </w:rPr>
              <w:t>持</w:t>
            </w:r>
            <w:r w:rsidRPr="00BB0BF1">
              <w:rPr>
                <w:rFonts w:ascii="標楷體" w:eastAsia="標楷體" w:hAnsi="標楷體" w:hint="eastAsia"/>
                <w:sz w:val="28"/>
                <w:szCs w:val="28"/>
              </w:rPr>
              <w:t>策</w:t>
            </w:r>
            <w:r w:rsidRPr="00BB0BF1">
              <w:rPr>
                <w:rFonts w:ascii="標楷體" w:eastAsia="標楷體" w:hAnsi="標楷體"/>
                <w:sz w:val="28"/>
                <w:szCs w:val="28"/>
              </w:rPr>
              <w:t>略</w:t>
            </w:r>
          </w:p>
        </w:tc>
      </w:tr>
      <w:tr w:rsidR="00BB0BF1" w:rsidRPr="0050492F" w14:paraId="120300E2" w14:textId="77777777" w:rsidTr="004E70DA">
        <w:trPr>
          <w:trHeight w:val="340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6C60" w14:textId="0168048D" w:rsidR="00BB0BF1" w:rsidRPr="00BB0BF1" w:rsidRDefault="00BB0BF1" w:rsidP="004E70DA">
            <w:pPr>
              <w:ind w:left="240" w:hangingChars="100" w:hanging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學</w:t>
            </w:r>
            <w:r w:rsidRPr="00BB0BF1">
              <w:rPr>
                <w:rFonts w:ascii="標楷體" w:eastAsia="標楷體" w:hAnsi="標楷體"/>
                <w:szCs w:val="22"/>
              </w:rPr>
              <w:t>習內容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60E2" w14:textId="77777777" w:rsidR="00BB0BF1" w:rsidRPr="0050492F" w:rsidRDefault="00BB0BF1" w:rsidP="00BB0BF1">
            <w:pPr>
              <w:rPr>
                <w:rFonts w:ascii="新細明體" w:hAnsi="新細明體" w:cs="新細明體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  <w:shd w:val="clear" w:color="auto" w:fill="D9D9D9"/>
              </w:rPr>
              <w:t>□與一般同儕相同，不需另外調整</w:t>
            </w:r>
          </w:p>
          <w:p w14:paraId="634ABF47" w14:textId="77777777" w:rsidR="00BB0BF1" w:rsidRPr="00BB0BF1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□簡化(降低難度)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 </w:t>
            </w:r>
          </w:p>
          <w:p w14:paraId="4598E654" w14:textId="77777777" w:rsidR="00BB0BF1" w:rsidRPr="0050492F" w:rsidRDefault="00BB0BF1" w:rsidP="00BB0BF1">
            <w:pPr>
              <w:rPr>
                <w:rFonts w:ascii="新細明體" w:hAnsi="新細明體" w:cs="新細明體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□減量(減少部分內容)</w:t>
            </w:r>
          </w:p>
          <w:p w14:paraId="15C8EEB3" w14:textId="77777777" w:rsidR="00BB0BF1" w:rsidRPr="0050492F" w:rsidRDefault="00BB0BF1" w:rsidP="00BB0BF1">
            <w:pPr>
              <w:rPr>
                <w:rFonts w:ascii="新細明體" w:hAnsi="新細明體" w:cs="新細明體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□分解(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將目標分解為數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個小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目標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或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分</w:t>
            </w:r>
            <w:r w:rsidR="00FE3B27">
              <w:rPr>
                <w:rFonts w:ascii="標楷體" w:eastAsia="標楷體" w:hAnsi="標楷體" w:cs="新細明體" w:hint="eastAsia"/>
                <w:color w:val="000000"/>
                <w:szCs w:val="22"/>
              </w:rPr>
              <w:t>段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學習)</w:t>
            </w:r>
          </w:p>
          <w:p w14:paraId="5879F5C2" w14:textId="77777777" w:rsidR="00BB0BF1" w:rsidRPr="00BB0BF1" w:rsidRDefault="00BB0BF1" w:rsidP="00BB0BF1">
            <w:pPr>
              <w:ind w:left="240" w:hangingChars="100" w:hanging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□替代(以另一種方式達成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原學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習重點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)</w:t>
            </w:r>
          </w:p>
          <w:p w14:paraId="59D5FE2C" w14:textId="77777777" w:rsidR="00BB0BF1" w:rsidRPr="00BB0BF1" w:rsidRDefault="00BB0BF1" w:rsidP="004E70DA">
            <w:pPr>
              <w:ind w:left="720" w:hangingChars="300" w:hanging="72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重整(重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新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詮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釋或轉化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為生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活化或功能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化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的學習目標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/學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習內容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)</w:t>
            </w:r>
          </w:p>
          <w:p w14:paraId="0184D101" w14:textId="77777777" w:rsidR="00BB0BF1" w:rsidRPr="0050492F" w:rsidRDefault="00BB0BF1" w:rsidP="00BB0BF1">
            <w:pPr>
              <w:rPr>
                <w:rFonts w:ascii="新細明體" w:hAnsi="新細明體" w:cs="新細明體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□其他(</w:t>
            </w:r>
            <w:r w:rsidR="00D30A23">
              <w:rPr>
                <w:rFonts w:ascii="標楷體" w:eastAsia="標楷體" w:hAnsi="標楷體" w:cs="新細明體" w:hint="eastAsia"/>
                <w:color w:val="000000"/>
                <w:szCs w:val="22"/>
              </w:rPr>
              <w:t>請說明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)：</w:t>
            </w:r>
          </w:p>
        </w:tc>
        <w:tc>
          <w:tcPr>
            <w:tcW w:w="4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52BFDE" w14:textId="77777777" w:rsidR="00BB0BF1" w:rsidRPr="00BB0BF1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□原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班進行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學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習內容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調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之差異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化教學</w:t>
            </w:r>
          </w:p>
          <w:p w14:paraId="0497A3CF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○簡化 ○減量○分解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○替代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○重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</w:p>
          <w:p w14:paraId="4873FA51" w14:textId="77777777" w:rsidR="00FE3B27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="00FE3B27">
              <w:rPr>
                <w:rFonts w:ascii="標楷體" w:eastAsia="標楷體" w:hAnsi="標楷體" w:cs="新細明體" w:hint="eastAsia"/>
                <w:color w:val="000000"/>
                <w:szCs w:val="22"/>
              </w:rPr>
              <w:t>安</w:t>
            </w:r>
            <w:r w:rsidR="00FE3B27">
              <w:rPr>
                <w:rFonts w:ascii="標楷體" w:eastAsia="標楷體" w:hAnsi="標楷體" w:cs="新細明體"/>
                <w:color w:val="000000"/>
                <w:szCs w:val="22"/>
              </w:rPr>
              <w:t>排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課業輔導</w:t>
            </w:r>
            <w:r w:rsidR="00FE3B27" w:rsidRPr="00BB0BF1">
              <w:rPr>
                <w:rFonts w:ascii="標楷體" w:eastAsia="標楷體" w:hAnsi="標楷體" w:cs="新細明體"/>
                <w:color w:val="000000"/>
                <w:szCs w:val="22"/>
              </w:rPr>
              <w:t>進行</w:t>
            </w:r>
            <w:r w:rsidR="00FE3B27"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學</w:t>
            </w:r>
            <w:r w:rsidR="00FE3B27" w:rsidRPr="00BB0BF1">
              <w:rPr>
                <w:rFonts w:ascii="標楷體" w:eastAsia="標楷體" w:hAnsi="標楷體" w:cs="新細明體"/>
                <w:color w:val="000000"/>
                <w:szCs w:val="22"/>
              </w:rPr>
              <w:t>習內容</w:t>
            </w:r>
            <w:r w:rsidR="00FE3B27"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調</w:t>
            </w:r>
            <w:r w:rsidR="00FE3B27" w:rsidRPr="00BB0BF1"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之教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學</w:t>
            </w:r>
          </w:p>
          <w:p w14:paraId="2456BF28" w14:textId="77777777" w:rsidR="004E70DA" w:rsidRPr="00BB0BF1" w:rsidRDefault="004E70DA" w:rsidP="004E70DA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○簡化 ○減量○分解</w:t>
            </w:r>
            <w:r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○替代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Cs w:val="22"/>
              </w:rPr>
              <w:t>○重</w:t>
            </w:r>
            <w:r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</w:p>
          <w:p w14:paraId="2EF0312E" w14:textId="77777777" w:rsidR="00FE3B27" w:rsidRDefault="00BB0BF1" w:rsidP="00FE3B27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□安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排資源班課程</w:t>
            </w:r>
            <w:r w:rsidR="00FE3B27" w:rsidRPr="00BB0BF1">
              <w:rPr>
                <w:rFonts w:ascii="標楷體" w:eastAsia="標楷體" w:hAnsi="標楷體" w:cs="新細明體"/>
                <w:color w:val="000000"/>
                <w:szCs w:val="22"/>
              </w:rPr>
              <w:t>進行</w:t>
            </w:r>
            <w:r w:rsidR="00FE3B27"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學</w:t>
            </w:r>
            <w:r w:rsidR="00FE3B27" w:rsidRPr="00BB0BF1">
              <w:rPr>
                <w:rFonts w:ascii="標楷體" w:eastAsia="標楷體" w:hAnsi="標楷體" w:cs="新細明體"/>
                <w:color w:val="000000"/>
                <w:szCs w:val="22"/>
              </w:rPr>
              <w:t>習內容</w:t>
            </w:r>
            <w:r w:rsidR="00FE3B27"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調</w:t>
            </w:r>
            <w:r w:rsidR="00FE3B27" w:rsidRPr="00BB0BF1"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  <w:r w:rsidR="004E70DA">
              <w:rPr>
                <w:rFonts w:ascii="標楷體" w:eastAsia="標楷體" w:hAnsi="標楷體" w:cs="新細明體" w:hint="eastAsia"/>
                <w:color w:val="000000"/>
                <w:szCs w:val="22"/>
              </w:rPr>
              <w:t>之</w:t>
            </w:r>
            <w:r w:rsidR="004E70DA">
              <w:rPr>
                <w:rFonts w:ascii="標楷體" w:eastAsia="標楷體" w:hAnsi="標楷體" w:cs="新細明體"/>
                <w:color w:val="000000"/>
                <w:szCs w:val="22"/>
              </w:rPr>
              <w:t>教學</w:t>
            </w:r>
          </w:p>
          <w:p w14:paraId="4F9B8EC5" w14:textId="77777777" w:rsidR="004E70DA" w:rsidRPr="00BB0BF1" w:rsidRDefault="004E70DA" w:rsidP="004E70DA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○簡化 ○減量○分解</w:t>
            </w:r>
            <w:r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○替代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Cs w:val="22"/>
              </w:rPr>
              <w:t>○重</w:t>
            </w:r>
            <w:r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</w:p>
          <w:p w14:paraId="1DC10C56" w14:textId="77777777" w:rsidR="00BB0BF1" w:rsidRPr="00BB0BF1" w:rsidRDefault="00BB0BF1" w:rsidP="00FE3B27">
            <w:pPr>
              <w:rPr>
                <w:rFonts w:ascii="標楷體" w:eastAsia="標楷體" w:hAnsi="標楷體" w:cs="新細明體"/>
                <w:color w:val="000000"/>
                <w:szCs w:val="22"/>
                <w:shd w:val="clear" w:color="auto" w:fill="D9D9D9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□其他(</w:t>
            </w:r>
            <w:r w:rsidR="00D30A23">
              <w:rPr>
                <w:rFonts w:ascii="標楷體" w:eastAsia="標楷體" w:hAnsi="標楷體" w:cs="新細明體" w:hint="eastAsia"/>
                <w:color w:val="000000"/>
                <w:szCs w:val="22"/>
              </w:rPr>
              <w:t>請說明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)：</w:t>
            </w:r>
          </w:p>
        </w:tc>
      </w:tr>
      <w:tr w:rsidR="00BB0BF1" w:rsidRPr="0050492F" w14:paraId="3B0EED37" w14:textId="77777777" w:rsidTr="004E70DA">
        <w:trPr>
          <w:trHeight w:val="3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59613" w14:textId="0E83355F" w:rsidR="00BB0BF1" w:rsidRPr="00BB0BF1" w:rsidRDefault="00BB0BF1" w:rsidP="004E70DA">
            <w:pPr>
              <w:ind w:left="240" w:hangingChars="100" w:hanging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學</w:t>
            </w:r>
            <w:r w:rsidRPr="00BB0BF1">
              <w:rPr>
                <w:rFonts w:ascii="標楷體" w:eastAsia="標楷體" w:hAnsi="標楷體"/>
                <w:szCs w:val="22"/>
              </w:rPr>
              <w:t>習歷程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24AE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BB0BF1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□與一般同儕相同，不需另外調整</w:t>
            </w:r>
          </w:p>
          <w:p w14:paraId="1ADAEF85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□多層次教學  □合作學習  □合作教學</w:t>
            </w:r>
          </w:p>
          <w:p w14:paraId="5C237FA8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□其他(</w:t>
            </w:r>
            <w:r w:rsidR="00D30A23">
              <w:rPr>
                <w:rFonts w:ascii="標楷體" w:eastAsia="標楷體" w:hAnsi="標楷體" w:hint="eastAsia"/>
                <w:szCs w:val="22"/>
              </w:rPr>
              <w:t>請說明</w:t>
            </w:r>
            <w:r w:rsidRPr="00BB0BF1">
              <w:rPr>
                <w:rFonts w:ascii="標楷體" w:eastAsia="標楷體" w:hAnsi="標楷體" w:hint="eastAsia"/>
                <w:szCs w:val="22"/>
              </w:rPr>
              <w:t>)：</w:t>
            </w:r>
          </w:p>
        </w:tc>
        <w:tc>
          <w:tcPr>
            <w:tcW w:w="4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8E52EAA" w14:textId="77777777" w:rsidR="00BB0BF1" w:rsidRPr="00BB0BF1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□原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班進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行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學習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歷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程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調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整</w:t>
            </w:r>
          </w:p>
          <w:p w14:paraId="6B3C1968" w14:textId="77777777" w:rsidR="00BB0BF1" w:rsidRPr="00BB0BF1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 ○學習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方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式/管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道</w:t>
            </w:r>
          </w:p>
          <w:p w14:paraId="7BA788F6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○教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學法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 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○教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具</w:t>
            </w:r>
          </w:p>
          <w:p w14:paraId="653E5201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○適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性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教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材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○筆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記借用</w:t>
            </w:r>
          </w:p>
          <w:p w14:paraId="22DCEE52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○雲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端教室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輔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助</w:t>
            </w:r>
          </w:p>
          <w:p w14:paraId="10AF803B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○其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他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學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習協助</w:t>
            </w:r>
          </w:p>
          <w:p w14:paraId="37D71301" w14:textId="77777777" w:rsidR="00BB0BF1" w:rsidRPr="00BB0BF1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□資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源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班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進行學習歷程調整</w:t>
            </w:r>
          </w:p>
          <w:p w14:paraId="5100D059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○學習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方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式/管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道</w:t>
            </w:r>
          </w:p>
          <w:p w14:paraId="2745CF02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○教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學法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 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○教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具</w:t>
            </w:r>
          </w:p>
          <w:p w14:paraId="3C23500D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○教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材調整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 ○筆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記借用</w:t>
            </w:r>
          </w:p>
          <w:p w14:paraId="31C2D1C6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○雲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端教室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輔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助</w:t>
            </w:r>
          </w:p>
          <w:p w14:paraId="19F6649C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○其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他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學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習協助</w:t>
            </w:r>
          </w:p>
          <w:p w14:paraId="1C7E79AF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□其他(</w:t>
            </w:r>
            <w:r w:rsidR="00D30A23">
              <w:rPr>
                <w:rFonts w:ascii="標楷體" w:eastAsia="標楷體" w:hAnsi="標楷體" w:cs="新細明體" w:hint="eastAsia"/>
                <w:color w:val="000000"/>
                <w:szCs w:val="22"/>
              </w:rPr>
              <w:t>請說明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)：</w:t>
            </w:r>
          </w:p>
        </w:tc>
      </w:tr>
      <w:tr w:rsidR="00BB0BF1" w:rsidRPr="0050492F" w14:paraId="5EDA4FBB" w14:textId="77777777" w:rsidTr="004E70DA">
        <w:trPr>
          <w:trHeight w:val="16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F2B20" w14:textId="5AA32E11" w:rsidR="00BB0BF1" w:rsidRPr="00BB0BF1" w:rsidRDefault="00BB0BF1" w:rsidP="004E70DA">
            <w:pPr>
              <w:ind w:left="240" w:hangingChars="100" w:hanging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學</w:t>
            </w:r>
            <w:r w:rsidRPr="00BB0BF1">
              <w:rPr>
                <w:rFonts w:ascii="標楷體" w:eastAsia="標楷體" w:hAnsi="標楷體"/>
                <w:szCs w:val="22"/>
              </w:rPr>
              <w:t>習環境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643CA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BB0BF1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□與一般同儕相同，不需另外調整</w:t>
            </w:r>
          </w:p>
          <w:p w14:paraId="76337C10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□座位安排  □學友/同儕協助  □輔</w:t>
            </w:r>
            <w:r w:rsidRPr="00BB0BF1">
              <w:rPr>
                <w:rFonts w:ascii="標楷體" w:eastAsia="標楷體" w:hAnsi="標楷體"/>
                <w:szCs w:val="22"/>
              </w:rPr>
              <w:t>具</w:t>
            </w:r>
          </w:p>
          <w:p w14:paraId="302B704B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□其他(</w:t>
            </w:r>
            <w:r w:rsidR="00D30A23">
              <w:rPr>
                <w:rFonts w:ascii="標楷體" w:eastAsia="標楷體" w:hAnsi="標楷體" w:hint="eastAsia"/>
                <w:szCs w:val="22"/>
              </w:rPr>
              <w:t>請說明</w:t>
            </w:r>
            <w:r w:rsidRPr="00BB0BF1">
              <w:rPr>
                <w:rFonts w:ascii="標楷體" w:eastAsia="標楷體" w:hAnsi="標楷體" w:hint="eastAsia"/>
                <w:szCs w:val="22"/>
              </w:rPr>
              <w:t>)：</w:t>
            </w:r>
          </w:p>
        </w:tc>
        <w:tc>
          <w:tcPr>
            <w:tcW w:w="4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D7FB81A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□原班進行學</w:t>
            </w:r>
            <w:r w:rsidRPr="00BB0BF1">
              <w:rPr>
                <w:rFonts w:ascii="標楷體" w:eastAsia="標楷體" w:hAnsi="標楷體"/>
                <w:szCs w:val="22"/>
              </w:rPr>
              <w:t>習</w:t>
            </w:r>
            <w:r w:rsidRPr="00BB0BF1">
              <w:rPr>
                <w:rFonts w:ascii="標楷體" w:eastAsia="標楷體" w:hAnsi="標楷體" w:hint="eastAsia"/>
                <w:szCs w:val="22"/>
              </w:rPr>
              <w:t>環</w:t>
            </w:r>
            <w:r w:rsidRPr="00BB0BF1">
              <w:rPr>
                <w:rFonts w:ascii="標楷體" w:eastAsia="標楷體" w:hAnsi="標楷體"/>
                <w:szCs w:val="22"/>
              </w:rPr>
              <w:t>境</w:t>
            </w:r>
            <w:r w:rsidRPr="00BB0BF1">
              <w:rPr>
                <w:rFonts w:ascii="標楷體" w:eastAsia="標楷體" w:hAnsi="標楷體" w:hint="eastAsia"/>
                <w:szCs w:val="22"/>
              </w:rPr>
              <w:t>調整</w:t>
            </w:r>
          </w:p>
          <w:p w14:paraId="77C68287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○安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排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座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位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○安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排學友</w:t>
            </w:r>
          </w:p>
          <w:p w14:paraId="158A6104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○輔</w:t>
            </w:r>
            <w:r w:rsidRPr="00BB0BF1">
              <w:rPr>
                <w:rFonts w:ascii="標楷體" w:eastAsia="標楷體" w:hAnsi="標楷體" w:cs="新細明體"/>
                <w:color w:val="000000"/>
                <w:szCs w:val="22"/>
              </w:rPr>
              <w:t>具</w:t>
            </w:r>
          </w:p>
          <w:p w14:paraId="78B8A68C" w14:textId="77777777" w:rsidR="00BB0BF1" w:rsidRPr="00BB0BF1" w:rsidRDefault="00BB0BF1" w:rsidP="00BB0BF1">
            <w:pPr>
              <w:rPr>
                <w:rFonts w:ascii="標楷體" w:eastAsia="標楷體" w:hAnsi="標楷體" w:cs="新細明體"/>
                <w:color w:val="000000"/>
                <w:szCs w:val="22"/>
              </w:rPr>
            </w:pP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□其他(</w:t>
            </w:r>
            <w:r w:rsidR="00D30A23">
              <w:rPr>
                <w:rFonts w:ascii="標楷體" w:eastAsia="標楷體" w:hAnsi="標楷體" w:cs="新細明體" w:hint="eastAsia"/>
                <w:color w:val="000000"/>
                <w:szCs w:val="22"/>
              </w:rPr>
              <w:t>請說明</w:t>
            </w:r>
            <w:r w:rsidRPr="00BB0BF1">
              <w:rPr>
                <w:rFonts w:ascii="標楷體" w:eastAsia="標楷體" w:hAnsi="標楷體" w:cs="新細明體" w:hint="eastAsia"/>
                <w:color w:val="000000"/>
                <w:szCs w:val="22"/>
              </w:rPr>
              <w:t>)：</w:t>
            </w:r>
          </w:p>
        </w:tc>
      </w:tr>
      <w:tr w:rsidR="00BB0BF1" w:rsidRPr="0050492F" w14:paraId="77FB5560" w14:textId="77777777" w:rsidTr="00692749">
        <w:trPr>
          <w:trHeight w:val="2829"/>
        </w:trPr>
        <w:tc>
          <w:tcPr>
            <w:tcW w:w="11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3190F9" w14:textId="412B1C21" w:rsidR="00BB0BF1" w:rsidRPr="00BB0BF1" w:rsidRDefault="00BB0BF1" w:rsidP="004E70DA">
            <w:pPr>
              <w:ind w:left="240" w:hangingChars="100" w:hanging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學</w:t>
            </w:r>
            <w:r w:rsidRPr="00BB0BF1">
              <w:rPr>
                <w:rFonts w:ascii="標楷體" w:eastAsia="標楷體" w:hAnsi="標楷體"/>
                <w:szCs w:val="22"/>
              </w:rPr>
              <w:t>習評量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38AB5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BB0BF1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□與一般同儕相同，不需另外調整</w:t>
            </w:r>
          </w:p>
          <w:p w14:paraId="573D0B1C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□評量標</w:t>
            </w:r>
            <w:r w:rsidRPr="00BB0BF1">
              <w:rPr>
                <w:rFonts w:ascii="標楷體" w:eastAsia="標楷體" w:hAnsi="標楷體"/>
                <w:szCs w:val="22"/>
              </w:rPr>
              <w:t>準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/>
                <w:szCs w:val="22"/>
              </w:rPr>
              <w:t xml:space="preserve">  </w:t>
            </w:r>
            <w:r w:rsidRPr="00BB0BF1">
              <w:rPr>
                <w:rFonts w:ascii="標楷體" w:eastAsia="標楷體" w:hAnsi="標楷體" w:hint="eastAsia"/>
                <w:szCs w:val="22"/>
              </w:rPr>
              <w:t>□評</w:t>
            </w:r>
            <w:r w:rsidRPr="00BB0BF1">
              <w:rPr>
                <w:rFonts w:ascii="標楷體" w:eastAsia="標楷體" w:hAnsi="標楷體"/>
                <w:szCs w:val="22"/>
              </w:rPr>
              <w:t>量方式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  □評</w:t>
            </w:r>
            <w:r w:rsidRPr="00BB0BF1">
              <w:rPr>
                <w:rFonts w:ascii="標楷體" w:eastAsia="標楷體" w:hAnsi="標楷體"/>
                <w:szCs w:val="22"/>
              </w:rPr>
              <w:t>量內容</w:t>
            </w:r>
          </w:p>
          <w:p w14:paraId="5BE00457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□時</w:t>
            </w:r>
            <w:r w:rsidRPr="00BB0BF1">
              <w:rPr>
                <w:rFonts w:ascii="標楷體" w:eastAsia="標楷體" w:hAnsi="標楷體"/>
                <w:szCs w:val="22"/>
              </w:rPr>
              <w:t>間調整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  □評</w:t>
            </w:r>
            <w:r w:rsidRPr="00BB0BF1">
              <w:rPr>
                <w:rFonts w:ascii="標楷體" w:eastAsia="標楷體" w:hAnsi="標楷體"/>
                <w:szCs w:val="22"/>
              </w:rPr>
              <w:t>量地點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/>
                <w:szCs w:val="22"/>
              </w:rPr>
              <w:t xml:space="preserve">  </w:t>
            </w:r>
            <w:r w:rsidRPr="00BB0BF1">
              <w:rPr>
                <w:rFonts w:ascii="標楷體" w:eastAsia="標楷體" w:hAnsi="標楷體" w:hint="eastAsia"/>
                <w:szCs w:val="22"/>
              </w:rPr>
              <w:t>□</w:t>
            </w:r>
            <w:r w:rsidRPr="00BB0BF1">
              <w:rPr>
                <w:rFonts w:ascii="標楷體" w:eastAsia="標楷體" w:hAnsi="標楷體"/>
                <w:szCs w:val="22"/>
              </w:rPr>
              <w:t>輔具</w:t>
            </w:r>
          </w:p>
          <w:p w14:paraId="3C136F46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□作</w:t>
            </w:r>
            <w:r w:rsidRPr="00BB0BF1">
              <w:rPr>
                <w:rFonts w:ascii="標楷體" w:eastAsia="標楷體" w:hAnsi="標楷體"/>
                <w:szCs w:val="22"/>
              </w:rPr>
              <w:t>業調整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  □計</w:t>
            </w:r>
            <w:r w:rsidRPr="00BB0BF1">
              <w:rPr>
                <w:rFonts w:ascii="標楷體" w:eastAsia="標楷體" w:hAnsi="標楷體"/>
                <w:szCs w:val="22"/>
              </w:rPr>
              <w:t>分方式</w:t>
            </w:r>
            <w:r w:rsidRPr="00BB0BF1">
              <w:rPr>
                <w:rFonts w:ascii="標楷體" w:eastAsia="標楷體" w:hAnsi="標楷體" w:hint="eastAsia"/>
                <w:szCs w:val="22"/>
              </w:rPr>
              <w:t>調</w:t>
            </w:r>
            <w:r w:rsidRPr="00BB0BF1">
              <w:rPr>
                <w:rFonts w:ascii="標楷體" w:eastAsia="標楷體" w:hAnsi="標楷體"/>
                <w:szCs w:val="22"/>
              </w:rPr>
              <w:t>整</w:t>
            </w:r>
          </w:p>
          <w:p w14:paraId="50A098F6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□其他(</w:t>
            </w:r>
            <w:r w:rsidR="00D30A23">
              <w:rPr>
                <w:rFonts w:ascii="標楷體" w:eastAsia="標楷體" w:hAnsi="標楷體" w:hint="eastAsia"/>
                <w:szCs w:val="22"/>
              </w:rPr>
              <w:t>請說明</w:t>
            </w:r>
            <w:r w:rsidRPr="00BB0BF1">
              <w:rPr>
                <w:rFonts w:ascii="標楷體" w:eastAsia="標楷體" w:hAnsi="標楷體" w:hint="eastAsia"/>
                <w:szCs w:val="22"/>
              </w:rPr>
              <w:t>)：</w:t>
            </w:r>
          </w:p>
        </w:tc>
        <w:tc>
          <w:tcPr>
            <w:tcW w:w="485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14:paraId="3C18E89D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□原班進</w:t>
            </w:r>
            <w:r w:rsidRPr="00BB0BF1">
              <w:rPr>
                <w:rFonts w:ascii="標楷體" w:eastAsia="標楷體" w:hAnsi="標楷體"/>
                <w:szCs w:val="22"/>
              </w:rPr>
              <w:t>行學習評量調整</w:t>
            </w:r>
          </w:p>
          <w:p w14:paraId="22A0A14F" w14:textId="77777777" w:rsidR="00BB0BF1" w:rsidRPr="00BB0BF1" w:rsidRDefault="00BB0BF1" w:rsidP="00BB0BF1">
            <w:pPr>
              <w:ind w:leftChars="100" w:left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○評量標</w:t>
            </w:r>
            <w:r w:rsidRPr="00BB0BF1">
              <w:rPr>
                <w:rFonts w:ascii="標楷體" w:eastAsia="標楷體" w:hAnsi="標楷體"/>
                <w:szCs w:val="22"/>
              </w:rPr>
              <w:t xml:space="preserve">準  </w:t>
            </w:r>
            <w:r w:rsidRPr="00BB0BF1">
              <w:rPr>
                <w:rFonts w:ascii="標楷體" w:eastAsia="標楷體" w:hAnsi="標楷體" w:hint="eastAsia"/>
                <w:szCs w:val="22"/>
              </w:rPr>
              <w:t>○評</w:t>
            </w:r>
            <w:r w:rsidRPr="00BB0BF1">
              <w:rPr>
                <w:rFonts w:ascii="標楷體" w:eastAsia="標楷體" w:hAnsi="標楷體"/>
                <w:szCs w:val="22"/>
              </w:rPr>
              <w:t>量方式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BB0BF1">
              <w:rPr>
                <w:rFonts w:ascii="標楷體" w:eastAsia="標楷體" w:hAnsi="標楷體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○評</w:t>
            </w:r>
            <w:r w:rsidRPr="00BB0BF1">
              <w:rPr>
                <w:rFonts w:ascii="標楷體" w:eastAsia="標楷體" w:hAnsi="標楷體"/>
                <w:szCs w:val="22"/>
              </w:rPr>
              <w:t>量內容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 ○時</w:t>
            </w:r>
            <w:r w:rsidRPr="00BB0BF1">
              <w:rPr>
                <w:rFonts w:ascii="標楷體" w:eastAsia="標楷體" w:hAnsi="標楷體"/>
                <w:szCs w:val="22"/>
              </w:rPr>
              <w:t>間調整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  ○評</w:t>
            </w:r>
            <w:r w:rsidRPr="00BB0BF1">
              <w:rPr>
                <w:rFonts w:ascii="標楷體" w:eastAsia="標楷體" w:hAnsi="標楷體"/>
                <w:szCs w:val="22"/>
              </w:rPr>
              <w:t>量地點</w:t>
            </w:r>
            <w:r w:rsidRPr="00BB0BF1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/>
                <w:szCs w:val="22"/>
              </w:rPr>
              <w:t xml:space="preserve"> </w:t>
            </w:r>
            <w:r w:rsidRPr="00BB0BF1">
              <w:rPr>
                <w:rFonts w:ascii="標楷體" w:eastAsia="標楷體" w:hAnsi="標楷體" w:hint="eastAsia"/>
                <w:szCs w:val="22"/>
              </w:rPr>
              <w:t>○</w:t>
            </w:r>
            <w:r w:rsidRPr="00BB0BF1">
              <w:rPr>
                <w:rFonts w:ascii="標楷體" w:eastAsia="標楷體" w:hAnsi="標楷體"/>
                <w:szCs w:val="22"/>
              </w:rPr>
              <w:t>輔具</w:t>
            </w:r>
          </w:p>
          <w:p w14:paraId="0759181D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○作</w:t>
            </w:r>
            <w:r w:rsidRPr="00BB0BF1">
              <w:rPr>
                <w:rFonts w:ascii="標楷體" w:eastAsia="標楷體" w:hAnsi="標楷體"/>
                <w:szCs w:val="22"/>
              </w:rPr>
              <w:t>業調整</w:t>
            </w:r>
          </w:p>
          <w:p w14:paraId="7FFEBDCA" w14:textId="77777777" w:rsidR="00BB0BF1" w:rsidRPr="00BB0BF1" w:rsidRDefault="00BB0BF1" w:rsidP="00BB0BF1">
            <w:pPr>
              <w:ind w:firstLineChars="100" w:firstLine="240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○計</w:t>
            </w:r>
            <w:r w:rsidRPr="00BB0BF1">
              <w:rPr>
                <w:rFonts w:ascii="標楷體" w:eastAsia="標楷體" w:hAnsi="標楷體"/>
                <w:szCs w:val="22"/>
              </w:rPr>
              <w:t>分方式</w:t>
            </w:r>
            <w:r w:rsidRPr="00BB0BF1">
              <w:rPr>
                <w:rFonts w:ascii="標楷體" w:eastAsia="標楷體" w:hAnsi="標楷體" w:hint="eastAsia"/>
                <w:szCs w:val="22"/>
              </w:rPr>
              <w:t>調</w:t>
            </w:r>
            <w:r w:rsidRPr="00BB0BF1">
              <w:rPr>
                <w:rFonts w:ascii="標楷體" w:eastAsia="標楷體" w:hAnsi="標楷體"/>
                <w:szCs w:val="22"/>
              </w:rPr>
              <w:t>整</w:t>
            </w:r>
          </w:p>
          <w:p w14:paraId="6AC3E37E" w14:textId="77777777" w:rsidR="00BB0BF1" w:rsidRPr="00BB0BF1" w:rsidRDefault="00BB0BF1" w:rsidP="00BB0B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B0BF1">
              <w:rPr>
                <w:rFonts w:ascii="標楷體" w:eastAsia="標楷體" w:hAnsi="標楷體" w:hint="eastAsia"/>
                <w:szCs w:val="22"/>
              </w:rPr>
              <w:t>□其他(</w:t>
            </w:r>
            <w:r w:rsidR="00D30A23">
              <w:rPr>
                <w:rFonts w:ascii="標楷體" w:eastAsia="標楷體" w:hAnsi="標楷體" w:hint="eastAsia"/>
                <w:szCs w:val="22"/>
              </w:rPr>
              <w:t>請說明</w:t>
            </w:r>
            <w:r w:rsidRPr="00BB0BF1">
              <w:rPr>
                <w:rFonts w:ascii="標楷體" w:eastAsia="標楷體" w:hAnsi="標楷體" w:hint="eastAsia"/>
                <w:szCs w:val="22"/>
              </w:rPr>
              <w:t>)：</w:t>
            </w:r>
          </w:p>
        </w:tc>
      </w:tr>
    </w:tbl>
    <w:p w14:paraId="000746B4" w14:textId="77777777" w:rsidR="00BB0BF1" w:rsidRPr="00BB0BF1" w:rsidRDefault="00BB0BF1" w:rsidP="00BB0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jc w:val="center"/>
        <w:rPr>
          <w:rFonts w:ascii="標楷體" w:eastAsia="標楷體" w:hAnsi="標楷體" w:cs="細明體"/>
          <w:b/>
          <w:color w:val="000000"/>
          <w:sz w:val="28"/>
          <w:szCs w:val="28"/>
        </w:rPr>
      </w:pPr>
    </w:p>
    <w:p w14:paraId="32302090" w14:textId="13CB90A7" w:rsidR="00BB0BF1" w:rsidRPr="00BB0BF1" w:rsidRDefault="00BB0BF1" w:rsidP="006C78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outlineLvl w:val="2"/>
        <w:rPr>
          <w:rFonts w:ascii="標楷體" w:eastAsia="標楷體" w:hAnsi="標楷體" w:cs="細明體"/>
          <w:b/>
          <w:sz w:val="28"/>
          <w:szCs w:val="28"/>
        </w:rPr>
      </w:pPr>
      <w:r w:rsidRPr="00BB0BF1">
        <w:rPr>
          <w:rFonts w:ascii="細明體" w:eastAsia="細明體" w:hAnsi="細明體" w:cs="細明體"/>
        </w:rPr>
        <w:br w:type="page"/>
      </w:r>
      <w:bookmarkStart w:id="6" w:name="_Toc112074360"/>
      <w:r w:rsidR="005223C5" w:rsidRPr="00BB0BF1">
        <w:rPr>
          <w:rFonts w:ascii="標楷體" w:eastAsia="標楷體" w:hAnsi="標楷體" w:cs="細明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39AD56E" wp14:editId="485F8704">
                <wp:simplePos x="0" y="0"/>
                <wp:positionH relativeFrom="column">
                  <wp:posOffset>-55245</wp:posOffset>
                </wp:positionH>
                <wp:positionV relativeFrom="paragraph">
                  <wp:posOffset>9192260</wp:posOffset>
                </wp:positionV>
                <wp:extent cx="6694170" cy="558165"/>
                <wp:effectExtent l="10160" t="11430" r="10795" b="114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558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F6B2" w14:textId="77777777" w:rsidR="008E6C2C" w:rsidRDefault="008E6C2C" w:rsidP="0060315D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※經○年○月○日的特殊教育推行委員會審</w:t>
                            </w:r>
                            <w:r>
                              <w:rPr>
                                <w:rFonts w:ascii="新細明體" w:hAnsi="新細明體"/>
                                <w:b/>
                              </w:rPr>
                              <w:t>議。</w:t>
                            </w:r>
                          </w:p>
                          <w:p w14:paraId="50BCF044" w14:textId="77777777" w:rsidR="008E6C2C" w:rsidRPr="00214395" w:rsidRDefault="008E6C2C" w:rsidP="0060315D">
                            <w:pPr>
                              <w:ind w:leftChars="-1" w:left="3580" w:hangingChars="1491" w:hanging="3582"/>
                              <w:rPr>
                                <w:rFonts w:ascii="新細明體" w:hAnsi="新細明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214395">
                              <w:rPr>
                                <w:b/>
                              </w:rPr>
                              <w:t>審議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結果：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□</w:t>
                            </w:r>
                            <w:r w:rsidRPr="00214395">
                              <w:rPr>
                                <w:rFonts w:hint="eastAsia"/>
                                <w:b/>
                              </w:rPr>
                              <w:t>通</w:t>
                            </w:r>
                            <w:r w:rsidRPr="00214395">
                              <w:rPr>
                                <w:b/>
                              </w:rPr>
                              <w:t>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□部分通過，說明：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  </w:t>
                            </w:r>
                            <w:r w:rsidRPr="0060315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□不通過</w:t>
                            </w:r>
                            <w:r>
                              <w:rPr>
                                <w:rFonts w:ascii="新細明體" w:hAnsi="新細明體"/>
                                <w:b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AD56E" id="_x0000_s1028" type="#_x0000_t202" style="position:absolute;margin-left:-4.35pt;margin-top:723.8pt;width:527.1pt;height:43.9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" fillcolor="#f2f2f2">
                <v:textbox style="mso-fit-shape-to-text:t">
                  <w:txbxContent>
                    <w:p w14:paraId="5818F6B2" w14:textId="77777777" w:rsidR="008E6C2C" w:rsidRDefault="008E6C2C" w:rsidP="0060315D">
                      <w:pPr>
                        <w:rPr>
                          <w:rFonts w:ascii="新細明體" w:hAnsi="新細明體"/>
                          <w:b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</w:rPr>
                        <w:t>※經○年○月○日的特殊教育推行委員會審</w:t>
                      </w:r>
                      <w:r>
                        <w:rPr>
                          <w:rFonts w:ascii="新細明體" w:hAnsi="新細明體"/>
                          <w:b/>
                        </w:rPr>
                        <w:t>議。</w:t>
                      </w:r>
                    </w:p>
                    <w:p w14:paraId="50BCF044" w14:textId="77777777" w:rsidR="008E6C2C" w:rsidRPr="00214395" w:rsidRDefault="008E6C2C" w:rsidP="0060315D">
                      <w:pPr>
                        <w:ind w:leftChars="-1" w:left="3580" w:hangingChars="1491" w:hanging="3582"/>
                        <w:rPr>
                          <w:rFonts w:ascii="新細明體" w:hAnsi="新細明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※</w:t>
                      </w:r>
                      <w:r w:rsidRPr="00214395">
                        <w:rPr>
                          <w:b/>
                        </w:rPr>
                        <w:t>審議</w:t>
                      </w:r>
                      <w:r>
                        <w:rPr>
                          <w:rFonts w:hint="eastAsia"/>
                          <w:b/>
                        </w:rPr>
                        <w:t>結果：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□</w:t>
                      </w:r>
                      <w:r w:rsidRPr="00214395">
                        <w:rPr>
                          <w:rFonts w:hint="eastAsia"/>
                          <w:b/>
                        </w:rPr>
                        <w:t>通</w:t>
                      </w:r>
                      <w:r w:rsidRPr="00214395">
                        <w:rPr>
                          <w:b/>
                        </w:rPr>
                        <w:t>過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□部分通過，說明：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                      </w:t>
                      </w:r>
                      <w:r w:rsidRPr="0060315D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□不通過</w:t>
                      </w:r>
                      <w:r>
                        <w:rPr>
                          <w:rFonts w:ascii="新細明體" w:hAnsi="新細明體"/>
                          <w:b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E70DA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(三)</w:t>
      </w:r>
      <w:r w:rsidRPr="00BB0BF1">
        <w:rPr>
          <w:rFonts w:ascii="標楷體" w:eastAsia="標楷體" w:hAnsi="標楷體" w:hint="eastAsia"/>
          <w:b/>
          <w:sz w:val="28"/>
          <w:szCs w:val="28"/>
        </w:rPr>
        <w:t>學生</w:t>
      </w:r>
      <w:r w:rsidRPr="00BB0BF1">
        <w:rPr>
          <w:rFonts w:ascii="標楷體" w:eastAsia="標楷體" w:hAnsi="標楷體" w:cs="細明體" w:hint="eastAsia"/>
          <w:b/>
          <w:sz w:val="28"/>
          <w:szCs w:val="28"/>
        </w:rPr>
        <w:t>考</w:t>
      </w:r>
      <w:r w:rsidRPr="00BB0BF1">
        <w:rPr>
          <w:rFonts w:ascii="標楷體" w:eastAsia="標楷體" w:hAnsi="標楷體" w:cs="細明體"/>
          <w:b/>
          <w:sz w:val="28"/>
          <w:szCs w:val="28"/>
        </w:rPr>
        <w:t>試服務</w:t>
      </w:r>
      <w:bookmarkEnd w:id="6"/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8080"/>
      </w:tblGrid>
      <w:tr w:rsidR="00BB0BF1" w:rsidRPr="0050492F" w14:paraId="5FF90881" w14:textId="77777777" w:rsidTr="00692749">
        <w:trPr>
          <w:cantSplit/>
          <w:trHeight w:val="540"/>
        </w:trPr>
        <w:tc>
          <w:tcPr>
            <w:tcW w:w="10518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5DFE7D" w14:textId="77777777" w:rsidR="00BB0BF1" w:rsidRPr="00BB0BF1" w:rsidRDefault="00BB0BF1" w:rsidP="00BB0B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BF1">
              <w:rPr>
                <w:rFonts w:ascii="標楷體" w:eastAsia="標楷體" w:hAnsi="標楷體" w:hint="eastAsia"/>
                <w:sz w:val="28"/>
                <w:szCs w:val="28"/>
              </w:rPr>
              <w:t>申請應考服務項目</w:t>
            </w:r>
          </w:p>
        </w:tc>
      </w:tr>
      <w:tr w:rsidR="00BB0BF1" w:rsidRPr="0050492F" w14:paraId="498440D7" w14:textId="77777777" w:rsidTr="0060315D">
        <w:trPr>
          <w:cantSplit/>
          <w:trHeight w:val="670"/>
        </w:trPr>
        <w:tc>
          <w:tcPr>
            <w:tcW w:w="24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C829E2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1.入場時間 </w:t>
            </w:r>
          </w:p>
        </w:tc>
        <w:tc>
          <w:tcPr>
            <w:tcW w:w="8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FBA7F4" w14:textId="77777777" w:rsidR="0060315D" w:rsidRDefault="00BB0BF1" w:rsidP="0060315D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□正常入場時間</w:t>
            </w:r>
            <w:r w:rsidR="0060315D">
              <w:rPr>
                <w:rFonts w:ascii="標楷體" w:eastAsia="標楷體" w:hAnsi="標楷體" w:hint="eastAsia"/>
              </w:rPr>
              <w:t xml:space="preserve">   </w:t>
            </w:r>
          </w:p>
          <w:p w14:paraId="0D67285D" w14:textId="77777777" w:rsidR="00BB0BF1" w:rsidRPr="00BB0BF1" w:rsidRDefault="00BB0BF1" w:rsidP="0060315D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□優先進入試場</w:t>
            </w:r>
          </w:p>
        </w:tc>
      </w:tr>
      <w:tr w:rsidR="00BB0BF1" w:rsidRPr="0050492F" w14:paraId="06DE4A3F" w14:textId="77777777" w:rsidTr="00692749">
        <w:trPr>
          <w:cantSplit/>
          <w:trHeight w:val="970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B855C3" w14:textId="77777777" w:rsidR="00BB0BF1" w:rsidRPr="00BB0BF1" w:rsidRDefault="00BB0BF1" w:rsidP="00BB0BF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2.考試時間</w:t>
            </w:r>
          </w:p>
          <w:p w14:paraId="47BF1BFD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□全科</w:t>
            </w:r>
          </w:p>
          <w:p w14:paraId="09A1A662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□特定科目</w:t>
            </w:r>
          </w:p>
          <w:p w14:paraId="1978BF8B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  <w:tc>
          <w:tcPr>
            <w:tcW w:w="8080" w:type="dxa"/>
            <w:tcBorders>
              <w:right w:val="double" w:sz="4" w:space="0" w:color="auto"/>
            </w:tcBorders>
            <w:vAlign w:val="center"/>
          </w:tcPr>
          <w:p w14:paraId="4858E4FA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□正常應考時間</w:t>
            </w:r>
          </w:p>
          <w:p w14:paraId="15552E7A" w14:textId="77777777" w:rsidR="00BB0BF1" w:rsidRPr="00BB0BF1" w:rsidRDefault="00BB0BF1" w:rsidP="00BB0BF1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□延長考試時間</w:t>
            </w:r>
          </w:p>
          <w:p w14:paraId="7FE4C81F" w14:textId="77777777" w:rsidR="00BB0BF1" w:rsidRPr="00BB0BF1" w:rsidRDefault="00BB0BF1" w:rsidP="00BB0BF1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【定期考2</w:t>
            </w:r>
            <w:r w:rsidRPr="00BB0BF1">
              <w:rPr>
                <w:rFonts w:ascii="標楷體" w:eastAsia="標楷體" w:hAnsi="標楷體"/>
              </w:rPr>
              <w:t>0</w:t>
            </w:r>
            <w:r w:rsidRPr="00BB0BF1">
              <w:rPr>
                <w:rFonts w:ascii="標楷體" w:eastAsia="標楷體" w:hAnsi="標楷體" w:hint="eastAsia"/>
              </w:rPr>
              <w:t>分鐘，學科能力測驗/統一入學測驗模擬考3</w:t>
            </w:r>
            <w:r w:rsidRPr="00BB0BF1">
              <w:rPr>
                <w:rFonts w:ascii="標楷體" w:eastAsia="標楷體" w:hAnsi="標楷體"/>
              </w:rPr>
              <w:t>0</w:t>
            </w:r>
            <w:r w:rsidRPr="00BB0BF1">
              <w:rPr>
                <w:rFonts w:ascii="標楷體" w:eastAsia="標楷體" w:hAnsi="標楷體" w:hint="eastAsia"/>
              </w:rPr>
              <w:t>分鐘；分科測驗模擬考5</w:t>
            </w:r>
            <w:r w:rsidRPr="00BB0BF1">
              <w:rPr>
                <w:rFonts w:ascii="標楷體" w:eastAsia="標楷體" w:hAnsi="標楷體"/>
              </w:rPr>
              <w:t>0</w:t>
            </w:r>
            <w:r w:rsidRPr="00BB0BF1">
              <w:rPr>
                <w:rFonts w:ascii="標楷體" w:eastAsia="標楷體" w:hAnsi="標楷體" w:hint="eastAsia"/>
              </w:rPr>
              <w:t>分鐘】</w:t>
            </w:r>
          </w:p>
        </w:tc>
      </w:tr>
      <w:tr w:rsidR="00BB0BF1" w:rsidRPr="0050492F" w14:paraId="0FAF3FA9" w14:textId="77777777" w:rsidTr="00BB0BF1">
        <w:trPr>
          <w:cantSplit/>
          <w:trHeight w:val="338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D30577" w14:textId="77777777" w:rsidR="00BB0BF1" w:rsidRPr="00BB0BF1" w:rsidRDefault="00BB0BF1" w:rsidP="00BB0BF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3.試題種類</w:t>
            </w:r>
          </w:p>
          <w:p w14:paraId="72857102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□全科</w:t>
            </w:r>
          </w:p>
          <w:p w14:paraId="044D3E36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□特定科目</w:t>
            </w:r>
          </w:p>
          <w:p w14:paraId="2258410F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</w:t>
            </w: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2EC4B311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□使用一般A</w:t>
            </w:r>
            <w:r w:rsidRPr="00BB0BF1">
              <w:rPr>
                <w:rFonts w:ascii="標楷體" w:eastAsia="標楷體" w:hAnsi="標楷體"/>
              </w:rPr>
              <w:t>4</w:t>
            </w:r>
            <w:r w:rsidRPr="00BB0BF1">
              <w:rPr>
                <w:rFonts w:ascii="標楷體" w:eastAsia="標楷體" w:hAnsi="標楷體" w:hint="eastAsia"/>
              </w:rPr>
              <w:t>紙本試題</w:t>
            </w:r>
          </w:p>
          <w:p w14:paraId="4B166C1E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□使用放大為A</w:t>
            </w:r>
            <w:r w:rsidRPr="00BB0BF1">
              <w:rPr>
                <w:rFonts w:ascii="標楷體" w:eastAsia="標楷體" w:hAnsi="標楷體"/>
              </w:rPr>
              <w:t>3</w:t>
            </w:r>
            <w:r w:rsidRPr="00BB0BF1">
              <w:rPr>
                <w:rFonts w:ascii="標楷體" w:eastAsia="標楷體" w:hAnsi="標楷體" w:hint="eastAsia"/>
              </w:rPr>
              <w:t>紙本試題</w:t>
            </w:r>
          </w:p>
          <w:p w14:paraId="363E85AE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□使用點字試題</w:t>
            </w:r>
          </w:p>
          <w:p w14:paraId="179B2254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□使用盲用電子試題（使用語音功能：視窗導盲鼠系統）　</w:t>
            </w:r>
          </w:p>
          <w:p w14:paraId="3580BA3F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□使用語音播放試題【文字版】（附一般A</w:t>
            </w:r>
            <w:r w:rsidRPr="00BB0BF1">
              <w:rPr>
                <w:rFonts w:ascii="標楷體" w:eastAsia="標楷體" w:hAnsi="標楷體"/>
              </w:rPr>
              <w:t>4</w:t>
            </w:r>
            <w:r w:rsidRPr="00BB0BF1">
              <w:rPr>
                <w:rFonts w:ascii="標楷體" w:eastAsia="標楷體" w:hAnsi="標楷體" w:hint="eastAsia"/>
              </w:rPr>
              <w:t xml:space="preserve">紙本試題）　</w:t>
            </w:r>
          </w:p>
          <w:p w14:paraId="2675D28A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□使用語音播放試題【點字版】（附點字圖冊，語音不含圖的說明）</w:t>
            </w:r>
          </w:p>
          <w:p w14:paraId="111AAED5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□使用語音播放試題【圖文版】（不附點字圖冊，語音有含圖的說明）</w:t>
            </w:r>
          </w:p>
          <w:p w14:paraId="47B1EBC8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□使用電子試題Word格式搭配螢幕報讀軟體NVDA（附一般A</w:t>
            </w:r>
            <w:r w:rsidRPr="00BB0BF1">
              <w:rPr>
                <w:rFonts w:ascii="標楷體" w:eastAsia="標楷體" w:hAnsi="標楷體"/>
              </w:rPr>
              <w:t>4</w:t>
            </w:r>
            <w:r w:rsidRPr="00BB0BF1">
              <w:rPr>
                <w:rFonts w:ascii="標楷體" w:eastAsia="標楷體" w:hAnsi="標楷體" w:hint="eastAsia"/>
              </w:rPr>
              <w:t xml:space="preserve">紙本試題）　</w:t>
            </w:r>
          </w:p>
        </w:tc>
      </w:tr>
      <w:tr w:rsidR="00BB0BF1" w:rsidRPr="0050492F" w14:paraId="466EABDF" w14:textId="77777777" w:rsidTr="00BB0BF1">
        <w:trPr>
          <w:cantSplit/>
          <w:trHeight w:val="338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29EE5E" w14:textId="77777777" w:rsidR="00BB0BF1" w:rsidRPr="00BB0BF1" w:rsidRDefault="00BB0BF1" w:rsidP="00BB0BF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4.答題卷</w:t>
            </w:r>
          </w:p>
          <w:p w14:paraId="50AA59EC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□全科</w:t>
            </w:r>
          </w:p>
          <w:p w14:paraId="3248A168" w14:textId="77777777" w:rsidR="00BB0BF1" w:rsidRPr="00BB0BF1" w:rsidRDefault="00BB0BF1" w:rsidP="00BB0BF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□特定科目</w:t>
            </w:r>
          </w:p>
          <w:p w14:paraId="2764D120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 </w:t>
            </w:r>
            <w:r w:rsidRPr="00BB0BF1">
              <w:rPr>
                <w:rFonts w:ascii="標楷體" w:eastAsia="標楷體" w:hAnsi="標楷體" w:hint="eastAsia"/>
              </w:rPr>
              <w:t>說明：</w:t>
            </w:r>
            <w:r w:rsidRPr="00BB0B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B0BF1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61B770E5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□使用一般答題卷</w:t>
            </w:r>
          </w:p>
          <w:p w14:paraId="5572EAD7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□使用A</w:t>
            </w:r>
            <w:r w:rsidRPr="00BB0BF1">
              <w:rPr>
                <w:rFonts w:ascii="標楷體" w:eastAsia="標楷體" w:hAnsi="標楷體"/>
              </w:rPr>
              <w:t>4</w:t>
            </w:r>
            <w:r w:rsidRPr="00BB0BF1">
              <w:rPr>
                <w:rFonts w:ascii="標楷體" w:eastAsia="標楷體" w:hAnsi="標楷體" w:hint="eastAsia"/>
              </w:rPr>
              <w:t xml:space="preserve">版面特殊答題卷（選項劃記）　</w:t>
            </w:r>
          </w:p>
          <w:p w14:paraId="34A8184B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□使用A3版面特殊答題卷（選項劃記）</w:t>
            </w:r>
          </w:p>
          <w:p w14:paraId="2FB8B516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□使用A</w:t>
            </w:r>
            <w:r w:rsidRPr="00BB0BF1">
              <w:rPr>
                <w:rFonts w:ascii="標楷體" w:eastAsia="標楷體" w:hAnsi="標楷體"/>
              </w:rPr>
              <w:t>4</w:t>
            </w:r>
            <w:r w:rsidRPr="00BB0BF1">
              <w:rPr>
                <w:rFonts w:ascii="標楷體" w:eastAsia="標楷體" w:hAnsi="標楷體" w:hint="eastAsia"/>
              </w:rPr>
              <w:t>版面特殊答題卷（選項自填）</w:t>
            </w:r>
          </w:p>
          <w:p w14:paraId="5C07DD8A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□使用A</w:t>
            </w:r>
            <w:r w:rsidRPr="00BB0BF1">
              <w:rPr>
                <w:rFonts w:ascii="標楷體" w:eastAsia="標楷體" w:hAnsi="標楷體"/>
              </w:rPr>
              <w:t>3</w:t>
            </w:r>
            <w:r w:rsidRPr="00BB0BF1">
              <w:rPr>
                <w:rFonts w:ascii="標楷體" w:eastAsia="標楷體" w:hAnsi="標楷體" w:hint="eastAsia"/>
              </w:rPr>
              <w:t>版面特殊答題卷（選項自填）</w:t>
            </w:r>
          </w:p>
          <w:p w14:paraId="34CADB17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□使用一般電腦作答</w:t>
            </w:r>
          </w:p>
          <w:p w14:paraId="6543C0AB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□使用盲用電腦作答</w:t>
            </w:r>
          </w:p>
          <w:p w14:paraId="73434C9D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□使用點字機作答</w:t>
            </w:r>
          </w:p>
          <w:p w14:paraId="77DF23D5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□使用錄音設備作答</w:t>
            </w:r>
          </w:p>
        </w:tc>
      </w:tr>
      <w:tr w:rsidR="00BB0BF1" w:rsidRPr="0050492F" w14:paraId="78DCB8BE" w14:textId="77777777" w:rsidTr="00BB0BF1">
        <w:trPr>
          <w:cantSplit/>
          <w:trHeight w:val="952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C46FD7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5.電腦作答輸入法</w:t>
            </w:r>
          </w:p>
          <w:p w14:paraId="71035F2C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  <w:sz w:val="20"/>
                <w:szCs w:val="20"/>
              </w:rPr>
              <w:t>《如須選擇二種(含)，請於備註欄說明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2967138C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□注音   □微軟新注音   □嘸蝦米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□自然輸入法 </w:t>
            </w:r>
          </w:p>
          <w:p w14:paraId="72659F5F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□倉頡   □微軟新倉頡   □大易     □行列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□速成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□新速成 </w:t>
            </w:r>
          </w:p>
          <w:p w14:paraId="3FA00496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□其他(須經審查同意，始得使用)：</w:t>
            </w:r>
          </w:p>
        </w:tc>
      </w:tr>
      <w:tr w:rsidR="00BB0BF1" w:rsidRPr="0050492F" w14:paraId="482BE61F" w14:textId="77777777" w:rsidTr="00BB0BF1">
        <w:trPr>
          <w:cantSplit/>
          <w:trHeight w:val="555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</w:tcPr>
          <w:p w14:paraId="46A85173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6.NVDA語音庫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42498F81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□不指定語音庫，依現有資源提供</w:t>
            </w:r>
          </w:p>
          <w:p w14:paraId="1B1322D4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□指定語音庫：___________</w:t>
            </w:r>
          </w:p>
        </w:tc>
      </w:tr>
      <w:tr w:rsidR="00BB0BF1" w:rsidRPr="0050492F" w14:paraId="0DD39F05" w14:textId="77777777" w:rsidTr="00BB0BF1">
        <w:trPr>
          <w:cantSplit/>
          <w:trHeight w:val="1259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</w:tcPr>
          <w:p w14:paraId="57281B90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7.考生自備特定輔具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38B63728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□無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  □拐杖    輪椅   □助行器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    □白手杖</w:t>
            </w:r>
            <w:r w:rsidRPr="00BB0BF1">
              <w:rPr>
                <w:rFonts w:ascii="標楷體" w:eastAsia="標楷體" w:hAnsi="標楷體" w:hint="eastAsia"/>
              </w:rPr>
              <w:t xml:space="preserve"> </w:t>
            </w:r>
            <w:r w:rsidRPr="00BB0BF1">
              <w:rPr>
                <w:rFonts w:ascii="標楷體" w:eastAsia="標楷體" w:hAnsi="標楷體"/>
              </w:rPr>
              <w:t xml:space="preserve">  □特殊桌椅： </w:t>
            </w:r>
          </w:p>
          <w:p w14:paraId="416EDD30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□放大鏡 □口袋型擴視機   □桌上型擴視機 □盲用算盤 □點字機 </w:t>
            </w:r>
          </w:p>
          <w:p w14:paraId="5528443E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□助聽器 □助聽器搭配調頻輔具  □電子耳  □電子耳搭配調頻輔具 </w:t>
            </w:r>
          </w:p>
          <w:p w14:paraId="04CED525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□幫浦   □氧氣瓶 □其他：</w:t>
            </w:r>
            <w:r w:rsidRPr="00BB0BF1">
              <w:rPr>
                <w:rFonts w:ascii="標楷體" w:eastAsia="標楷體" w:hAnsi="標楷體" w:hint="eastAsia"/>
              </w:rPr>
              <w:t>______________________</w:t>
            </w:r>
            <w:r w:rsidRPr="00BB0BF1">
              <w:rPr>
                <w:rFonts w:ascii="標楷體" w:eastAsia="標楷體" w:hAnsi="標楷體"/>
              </w:rPr>
              <w:t xml:space="preserve"> </w:t>
            </w:r>
          </w:p>
        </w:tc>
      </w:tr>
      <w:tr w:rsidR="00BB0BF1" w:rsidRPr="0050492F" w14:paraId="0BA672B1" w14:textId="77777777" w:rsidTr="00BB0BF1">
        <w:trPr>
          <w:cantSplit/>
          <w:trHeight w:val="1014"/>
        </w:trPr>
        <w:tc>
          <w:tcPr>
            <w:tcW w:w="2438" w:type="dxa"/>
            <w:tcBorders>
              <w:left w:val="double" w:sz="4" w:space="0" w:color="auto"/>
              <w:right w:val="double" w:sz="4" w:space="0" w:color="auto"/>
            </w:tcBorders>
          </w:tcPr>
          <w:p w14:paraId="0A884D99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8.考</w:t>
            </w:r>
            <w:r w:rsidRPr="00BB0BF1">
              <w:rPr>
                <w:rFonts w:ascii="標楷體" w:eastAsia="標楷體" w:hAnsi="標楷體" w:hint="eastAsia"/>
              </w:rPr>
              <w:t>場</w:t>
            </w:r>
            <w:r w:rsidRPr="00BB0BF1">
              <w:rPr>
                <w:rFonts w:ascii="標楷體" w:eastAsia="標楷體" w:hAnsi="標楷體"/>
              </w:rPr>
              <w:t>準備輔具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2A15A4B3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□無  □無障礙廁所   </w:t>
            </w:r>
          </w:p>
          <w:p w14:paraId="1B5C30C2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□特殊桌子（長×寬×高： cm × cm × cm） </w:t>
            </w:r>
          </w:p>
          <w:p w14:paraId="3AC75220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□特殊椅子（長×寬×高： cm × cm × cm）</w:t>
            </w:r>
          </w:p>
        </w:tc>
      </w:tr>
      <w:tr w:rsidR="00BB0BF1" w:rsidRPr="0050492F" w14:paraId="1868D9A5" w14:textId="77777777" w:rsidTr="00BB0BF1">
        <w:trPr>
          <w:cantSplit/>
          <w:trHeight w:val="405"/>
        </w:trPr>
        <w:tc>
          <w:tcPr>
            <w:tcW w:w="24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A9458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 w:hint="eastAsia"/>
              </w:rPr>
              <w:t>9.考場安排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</w:tcPr>
          <w:p w14:paraId="5E69B59B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 xml:space="preserve">一般試場 </w:t>
            </w:r>
            <w:r w:rsidRPr="00BB0BF1">
              <w:rPr>
                <w:rFonts w:ascii="標楷體" w:eastAsia="標楷體" w:hAnsi="標楷體"/>
              </w:rPr>
              <w:t>□</w:t>
            </w:r>
            <w:r w:rsidRPr="00BB0BF1">
              <w:rPr>
                <w:rFonts w:ascii="標楷體" w:eastAsia="標楷體" w:hAnsi="標楷體" w:hint="eastAsia"/>
              </w:rPr>
              <w:t xml:space="preserve">少人試場 </w:t>
            </w:r>
            <w:r w:rsidRPr="00BB0BF1">
              <w:rPr>
                <w:rFonts w:ascii="標楷體" w:eastAsia="標楷體" w:hAnsi="標楷體"/>
              </w:rPr>
              <w:t xml:space="preserve"> □</w:t>
            </w:r>
            <w:r w:rsidRPr="00BB0BF1">
              <w:rPr>
                <w:rFonts w:ascii="標楷體" w:eastAsia="標楷體" w:hAnsi="標楷體" w:hint="eastAsia"/>
              </w:rPr>
              <w:t>獨立試場</w:t>
            </w:r>
          </w:p>
        </w:tc>
      </w:tr>
      <w:tr w:rsidR="00BB0BF1" w:rsidRPr="0050492F" w14:paraId="634354F3" w14:textId="77777777" w:rsidTr="00692749">
        <w:trPr>
          <w:cantSplit/>
          <w:trHeight w:val="1374"/>
        </w:trPr>
        <w:tc>
          <w:tcPr>
            <w:tcW w:w="2438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9725CB8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備註欄</w:t>
            </w:r>
          </w:p>
          <w:p w14:paraId="035BC727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《未盡事項，請詳述》</w:t>
            </w:r>
          </w:p>
        </w:tc>
        <w:tc>
          <w:tcPr>
            <w:tcW w:w="8080" w:type="dxa"/>
            <w:tcBorders>
              <w:bottom w:val="single" w:sz="18" w:space="0" w:color="auto"/>
              <w:right w:val="double" w:sz="4" w:space="0" w:color="auto"/>
            </w:tcBorders>
          </w:tcPr>
          <w:p w14:paraId="72F3E181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□無任何補充說明 </w:t>
            </w:r>
          </w:p>
          <w:p w14:paraId="111F16DD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□會不自主動作，補充說明 </w:t>
            </w:r>
          </w:p>
          <w:p w14:paraId="70BCDFA5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 xml:space="preserve">□會不自主發出聲音，補充說明 </w:t>
            </w:r>
          </w:p>
          <w:p w14:paraId="18DCA219" w14:textId="77777777" w:rsidR="00BB0BF1" w:rsidRPr="00BB0BF1" w:rsidRDefault="00BB0BF1" w:rsidP="00BB0BF1">
            <w:pPr>
              <w:snapToGrid w:val="0"/>
              <w:rPr>
                <w:rFonts w:ascii="標楷體" w:eastAsia="標楷體" w:hAnsi="標楷體"/>
              </w:rPr>
            </w:pPr>
            <w:r w:rsidRPr="00BB0BF1">
              <w:rPr>
                <w:rFonts w:ascii="標楷體" w:eastAsia="標楷體" w:hAnsi="標楷體"/>
              </w:rPr>
              <w:t>其他：</w:t>
            </w:r>
            <w:r w:rsidRPr="00BB0BF1">
              <w:rPr>
                <w:rFonts w:ascii="標楷體" w:eastAsia="標楷體" w:hAnsi="標楷體" w:hint="eastAsia"/>
              </w:rPr>
              <w:t>______________________</w:t>
            </w:r>
          </w:p>
        </w:tc>
      </w:tr>
    </w:tbl>
    <w:p w14:paraId="291ECD23" w14:textId="77777777" w:rsidR="00B634FC" w:rsidRDefault="00B634FC" w:rsidP="006C78E7">
      <w:pPr>
        <w:outlineLvl w:val="0"/>
      </w:pPr>
      <w:bookmarkStart w:id="7" w:name="_Toc112074361"/>
      <w:r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貳、學生所需特殊教育、相關專業服務及支持策略</w:t>
      </w:r>
      <w:r w:rsidRPr="00AC2531">
        <w:rPr>
          <w:rFonts w:ascii="標楷體" w:eastAsia="標楷體" w:hAnsi="標楷體" w:hint="eastAsia"/>
          <w:sz w:val="18"/>
          <w:szCs w:val="18"/>
        </w:rPr>
        <w:t>(</w:t>
      </w:r>
      <w:r w:rsidRPr="00AC2531">
        <w:rPr>
          <w:rFonts w:hint="eastAsia"/>
          <w:sz w:val="18"/>
          <w:szCs w:val="18"/>
        </w:rPr>
        <w:sym w:font="Wingdings" w:char="F072"/>
      </w:r>
      <w:r w:rsidRPr="00AC2531">
        <w:rPr>
          <w:rFonts w:ascii="標楷體" w:eastAsia="標楷體" w:hAnsi="標楷體" w:hint="eastAsia"/>
          <w:sz w:val="18"/>
          <w:szCs w:val="18"/>
        </w:rPr>
        <w:t>特教教師</w:t>
      </w:r>
      <w:r w:rsidRPr="00AC2531">
        <w:rPr>
          <w:rFonts w:hint="eastAsia"/>
          <w:sz w:val="18"/>
          <w:szCs w:val="18"/>
        </w:rPr>
        <w:sym w:font="Wingdings" w:char="F072"/>
      </w:r>
      <w:r w:rsidRPr="00AC2531">
        <w:rPr>
          <w:rFonts w:ascii="標楷體" w:eastAsia="標楷體" w:hAnsi="標楷體" w:hint="eastAsia"/>
          <w:sz w:val="18"/>
          <w:szCs w:val="18"/>
        </w:rPr>
        <w:t xml:space="preserve">專業團隊) </w:t>
      </w:r>
      <w:bookmarkEnd w:id="7"/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16"/>
        <w:gridCol w:w="568"/>
        <w:gridCol w:w="1601"/>
        <w:gridCol w:w="2799"/>
        <w:gridCol w:w="1414"/>
        <w:gridCol w:w="1409"/>
      </w:tblGrid>
      <w:tr w:rsidR="00B634FC" w:rsidRPr="003B6ACA" w14:paraId="198D891B" w14:textId="77777777" w:rsidTr="00F67F00">
        <w:trPr>
          <w:cantSplit/>
          <w:trHeight w:val="364"/>
        </w:trPr>
        <w:tc>
          <w:tcPr>
            <w:tcW w:w="10228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14:paraId="1DB08FE8" w14:textId="77777777" w:rsidR="00B634FC" w:rsidRPr="003B6ACA" w:rsidRDefault="00570B08" w:rsidP="006C78E7">
            <w:pPr>
              <w:outlineLvl w:val="1"/>
              <w:rPr>
                <w:rFonts w:ascii="標楷體" w:eastAsia="標楷體"/>
                <w:color w:val="000000"/>
              </w:rPr>
            </w:pPr>
            <w:bookmarkStart w:id="8" w:name="_Toc112074362"/>
            <w:r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一、</w:t>
            </w:r>
            <w:r w:rsidR="00B634FC"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學生所需之特殊教育</w:t>
            </w:r>
            <w:bookmarkEnd w:id="8"/>
          </w:p>
        </w:tc>
      </w:tr>
      <w:tr w:rsidR="00B634FC" w:rsidRPr="003B6ACA" w14:paraId="59A61A3A" w14:textId="77777777" w:rsidTr="00FC1EE8">
        <w:trPr>
          <w:cantSplit/>
          <w:trHeight w:val="4875"/>
        </w:trPr>
        <w:tc>
          <w:tcPr>
            <w:tcW w:w="10228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D191C5" w14:textId="77777777" w:rsidR="00752BD4" w:rsidRPr="003B6ACA" w:rsidRDefault="00B634FC" w:rsidP="00F67F0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3B6ACA">
              <w:rPr>
                <w:rFonts w:ascii="標楷體" w:eastAsia="標楷體" w:hint="eastAsia"/>
                <w:color w:val="000000"/>
              </w:rPr>
              <w:t>□</w:t>
            </w:r>
            <w:r w:rsidRPr="003B6ACA">
              <w:rPr>
                <w:rFonts w:ascii="標楷體" w:eastAsia="標楷體" w:hint="eastAsia"/>
                <w:b/>
                <w:color w:val="000000"/>
              </w:rPr>
              <w:t>暫無</w:t>
            </w:r>
            <w:r w:rsidR="00644712" w:rsidRPr="003B6ACA">
              <w:rPr>
                <w:rFonts w:ascii="標楷體" w:eastAsia="標楷體" w:hint="eastAsia"/>
                <w:b/>
                <w:color w:val="000000"/>
              </w:rPr>
              <w:t>此</w:t>
            </w:r>
            <w:r w:rsidRPr="003B6ACA">
              <w:rPr>
                <w:rFonts w:ascii="標楷體" w:eastAsia="標楷體" w:hint="eastAsia"/>
                <w:b/>
                <w:color w:val="000000"/>
              </w:rPr>
              <w:t>教育需求</w:t>
            </w:r>
          </w:p>
          <w:p w14:paraId="33D21EEA" w14:textId="77777777" w:rsidR="00B634FC" w:rsidRPr="003B6ACA" w:rsidRDefault="00B634FC" w:rsidP="00F67F0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3B6ACA">
              <w:rPr>
                <w:rFonts w:ascii="標楷體" w:eastAsia="標楷體" w:hint="eastAsia"/>
                <w:color w:val="000000"/>
              </w:rPr>
              <w:t>□</w:t>
            </w:r>
            <w:r w:rsidR="00F67F00" w:rsidRPr="003B6ACA">
              <w:rPr>
                <w:rFonts w:ascii="標楷體" w:eastAsia="標楷體" w:hint="eastAsia"/>
                <w:color w:val="000000"/>
              </w:rPr>
              <w:t>課</w:t>
            </w:r>
            <w:r w:rsidR="00DD77A3" w:rsidRPr="003B6ACA">
              <w:rPr>
                <w:rFonts w:ascii="標楷體" w:eastAsia="標楷體" w:hint="eastAsia"/>
                <w:color w:val="000000"/>
              </w:rPr>
              <w:t>調□</w:t>
            </w:r>
            <w:r w:rsidRPr="003B6ACA">
              <w:rPr>
                <w:rFonts w:ascii="標楷體" w:eastAsia="標楷體" w:hint="eastAsia"/>
                <w:b/>
                <w:color w:val="000000"/>
              </w:rPr>
              <w:t>特</w:t>
            </w:r>
            <w:r w:rsidR="00F67F00" w:rsidRPr="003B6ACA">
              <w:rPr>
                <w:rFonts w:ascii="標楷體" w:eastAsia="標楷體" w:hint="eastAsia"/>
                <w:b/>
                <w:color w:val="000000"/>
              </w:rPr>
              <w:t>需(</w:t>
            </w:r>
            <w:r w:rsidR="00F67F00" w:rsidRPr="003B6ACA">
              <w:rPr>
                <w:rFonts w:ascii="新細明體" w:hAnsi="新細明體" w:hint="eastAsia"/>
                <w:color w:val="000000"/>
                <w:sz w:val="16"/>
                <w:szCs w:val="16"/>
              </w:rPr>
              <w:t>□</w:t>
            </w:r>
            <w:r w:rsidR="00DD77A3" w:rsidRPr="003B6ACA">
              <w:rPr>
                <w:rFonts w:ascii="新細明體" w:hAnsi="新細明體" w:hint="eastAsia"/>
                <w:color w:val="000000"/>
                <w:sz w:val="16"/>
                <w:szCs w:val="16"/>
              </w:rPr>
              <w:t>生活管理□社會技巧□學習策略□職業教育□溝通訓練□點字□定向行動□功能性動作訓練□輔助科技應用</w:t>
            </w:r>
            <w:r w:rsidR="00F67F00" w:rsidRPr="003B6ACA">
              <w:rPr>
                <w:rFonts w:ascii="標楷體" w:eastAsia="標楷體" w:hint="eastAsia"/>
                <w:b/>
                <w:color w:val="000000"/>
              </w:rPr>
              <w:t>)</w:t>
            </w:r>
            <w:r w:rsidR="00492E31" w:rsidRPr="003B6ACA">
              <w:rPr>
                <w:rFonts w:ascii="標楷體" w:eastAsia="標楷體" w:hint="eastAsia"/>
                <w:color w:val="000000"/>
              </w:rPr>
              <w:t>□課輔</w:t>
            </w:r>
          </w:p>
          <w:tbl>
            <w:tblPr>
              <w:tblW w:w="10031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1592"/>
              <w:gridCol w:w="593"/>
              <w:gridCol w:w="594"/>
              <w:gridCol w:w="594"/>
              <w:gridCol w:w="594"/>
              <w:gridCol w:w="1386"/>
              <w:gridCol w:w="1417"/>
              <w:gridCol w:w="1418"/>
              <w:gridCol w:w="1276"/>
            </w:tblGrid>
            <w:tr w:rsidR="00F67F00" w:rsidRPr="003B6ACA" w14:paraId="762263E6" w14:textId="77777777" w:rsidTr="00917E13">
              <w:trPr>
                <w:trHeight w:val="27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1EF8C383" w14:textId="77777777" w:rsidR="00F67F00" w:rsidRPr="003B6ACA" w:rsidRDefault="00F67F00" w:rsidP="00F67F00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課程類別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8713D86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科目名稱</w:t>
                  </w: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521BB7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排課方式</w:t>
                  </w:r>
                  <w:r w:rsidR="00727D3C" w:rsidRPr="003B6ACA">
                    <w:rPr>
                      <w:rFonts w:eastAsia="標楷體" w:hint="eastAsia"/>
                      <w:color w:val="000000"/>
                    </w:rPr>
                    <w:t>(</w:t>
                  </w:r>
                  <w:r w:rsidR="00727D3C" w:rsidRPr="003B6ACA">
                    <w:rPr>
                      <w:rFonts w:eastAsia="標楷體" w:hint="eastAsia"/>
                      <w:color w:val="000000"/>
                    </w:rPr>
                    <w:sym w:font="Wingdings 2" w:char="F050"/>
                  </w:r>
                  <w:r w:rsidR="00727D3C" w:rsidRPr="003B6ACA">
                    <w:rPr>
                      <w:rFonts w:eastAsia="標楷體" w:hint="eastAsia"/>
                      <w:color w:val="000000"/>
                    </w:rPr>
                    <w:t>選</w:t>
                  </w:r>
                  <w:r w:rsidR="00727D3C" w:rsidRPr="003B6ACA">
                    <w:rPr>
                      <w:rFonts w:eastAsia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7FE13BF" w14:textId="77777777" w:rsidR="00F67F00" w:rsidRPr="003B6ACA" w:rsidRDefault="00004D44" w:rsidP="00004D4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原班課程</w:t>
                  </w:r>
                  <w:r w:rsidR="00F67F00" w:rsidRPr="003B6ACA">
                    <w:rPr>
                      <w:rFonts w:eastAsia="標楷體" w:hint="eastAsia"/>
                      <w:color w:val="000000"/>
                    </w:rPr>
                    <w:t>上課時間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9485F2D" w14:textId="77777777" w:rsidR="00F67F00" w:rsidRPr="003B6ACA" w:rsidRDefault="00004D44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任課</w:t>
                  </w:r>
                  <w:r w:rsidR="00F67F00" w:rsidRPr="003B6ACA">
                    <w:rPr>
                      <w:rFonts w:eastAsia="標楷體" w:hint="eastAsia"/>
                      <w:color w:val="000000"/>
                    </w:rPr>
                    <w:t>教師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878248D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上課地點</w:t>
                  </w:r>
                </w:p>
                <w:p w14:paraId="341F21F2" w14:textId="77777777" w:rsidR="00917E13" w:rsidRPr="003B6ACA" w:rsidRDefault="00917E1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4"/>
                      <w:szCs w:val="14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4"/>
                      <w:szCs w:val="14"/>
                    </w:rPr>
                    <w:t>原班則無需備註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96609F9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起訖日期</w:t>
                  </w:r>
                </w:p>
                <w:p w14:paraId="4A994CC1" w14:textId="77777777" w:rsidR="00917E13" w:rsidRPr="003B6ACA" w:rsidRDefault="00917E1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4"/>
                      <w:szCs w:val="14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4"/>
                      <w:szCs w:val="14"/>
                    </w:rPr>
                    <w:t>全學期則無需備註</w:t>
                  </w:r>
                </w:p>
              </w:tc>
            </w:tr>
            <w:tr w:rsidR="00F67F00" w:rsidRPr="003B6ACA" w14:paraId="0E049222" w14:textId="77777777" w:rsidTr="00917E13">
              <w:trPr>
                <w:trHeight w:val="196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5F5BF4" w14:textId="77777777" w:rsidR="00F67F00" w:rsidRPr="003B6ACA" w:rsidRDefault="00F67F00" w:rsidP="00F67F00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5575A9D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3BEAA4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學分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/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節數</w:t>
                  </w:r>
                </w:p>
              </w:tc>
              <w:tc>
                <w:tcPr>
                  <w:tcW w:w="1386" w:type="dxa"/>
                  <w:vMerge/>
                  <w:vAlign w:val="center"/>
                </w:tcPr>
                <w:p w14:paraId="2CA5527F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5D5A9F77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78A47417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58068AB8" w14:textId="77777777" w:rsidR="00F67F00" w:rsidRPr="003B6ACA" w:rsidRDefault="00F67F0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B0A20" w:rsidRPr="003B6ACA" w14:paraId="39E63CA5" w14:textId="77777777" w:rsidTr="005B0A20">
              <w:trPr>
                <w:trHeight w:val="229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66DB4C" w14:textId="77777777" w:rsidR="005B0A20" w:rsidRPr="003B6ACA" w:rsidRDefault="005B0A20" w:rsidP="00F67F00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F7CE3F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B02659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8"/>
                    </w:rPr>
                    <w:t>原班</w:t>
                  </w:r>
                  <w:r w:rsidR="00BC64B4" w:rsidRPr="003B6ACA">
                    <w:rPr>
                      <w:rFonts w:eastAsia="標楷體" w:hint="eastAsia"/>
                      <w:color w:val="000000"/>
                      <w:sz w:val="18"/>
                    </w:rPr>
                    <w:t>調整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BE78B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8"/>
                    </w:rPr>
                    <w:t>免修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AE96B7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8"/>
                    </w:rPr>
                    <w:t>抽離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D8AE70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8"/>
                    </w:rPr>
                    <w:t>外加</w:t>
                  </w:r>
                </w:p>
              </w:tc>
              <w:tc>
                <w:tcPr>
                  <w:tcW w:w="138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3A8F539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3D47355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85965BC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8A0BFAE" w14:textId="77777777" w:rsidR="005B0A20" w:rsidRPr="003B6ACA" w:rsidRDefault="005B0A20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F11D6A" w:rsidRPr="003B6ACA" w14:paraId="12547F45" w14:textId="77777777" w:rsidTr="00367A28">
              <w:trPr>
                <w:trHeight w:val="229"/>
              </w:trPr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0B155E4" w14:textId="77777777" w:rsidR="00F11D6A" w:rsidRPr="003B6ACA" w:rsidRDefault="00F11D6A" w:rsidP="00631BF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校訂</w:t>
                  </w:r>
                </w:p>
                <w:p w14:paraId="3E38DE66" w14:textId="77777777" w:rsidR="00F11D6A" w:rsidRPr="003B6ACA" w:rsidRDefault="00F11D6A" w:rsidP="00631BF3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選修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B8CF57" w14:textId="77777777" w:rsidR="00F11D6A" w:rsidRPr="003B6ACA" w:rsidRDefault="00F11D6A" w:rsidP="00631BF3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特需－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  <w:vAlign w:val="center"/>
                </w:tcPr>
                <w:p w14:paraId="1AF6FFBE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  <w:vAlign w:val="center"/>
                </w:tcPr>
                <w:p w14:paraId="10BDEC46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1E0182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2CCE63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6CF696F6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B0A43E4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3DB6AA7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39766ED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F11D6A" w:rsidRPr="003B6ACA" w14:paraId="6ADEDDAE" w14:textId="77777777" w:rsidTr="00367A28">
              <w:trPr>
                <w:trHeight w:val="229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A34691" w14:textId="77777777" w:rsidR="00F11D6A" w:rsidRPr="003B6ACA" w:rsidRDefault="00F11D6A" w:rsidP="00631BF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D713F9" w14:textId="77777777" w:rsidR="00F11D6A" w:rsidRPr="003B6ACA" w:rsidRDefault="00F11D6A" w:rsidP="00631BF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特需－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  <w:vAlign w:val="center"/>
                </w:tcPr>
                <w:p w14:paraId="1E26157F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  <w:vAlign w:val="center"/>
                </w:tcPr>
                <w:p w14:paraId="36135B0A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8676D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C47D71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710D1E68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F546B21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049E8179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4FD9A013" w14:textId="77777777" w:rsidR="00F11D6A" w:rsidRPr="003B6ACA" w:rsidRDefault="00F11D6A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31BF3" w:rsidRPr="003B6ACA" w14:paraId="35FF7C9F" w14:textId="77777777" w:rsidTr="005B0A20">
              <w:trPr>
                <w:trHeight w:val="229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EB41D1" w14:textId="77777777" w:rsidR="00631BF3" w:rsidRPr="003B6ACA" w:rsidRDefault="00631BF3" w:rsidP="00631BF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7"/>
                      <w:szCs w:val="17"/>
                    </w:rPr>
                    <w:t>彈性學習時間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48AE18" w14:textId="77777777" w:rsidR="00631BF3" w:rsidRPr="003B6ACA" w:rsidRDefault="00631BF3" w:rsidP="00631BF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4B86EA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83B8B1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51378B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CC8FC8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8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71B4E603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3E8F2C2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AB5C515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A5690D9" w14:textId="77777777" w:rsidR="00631BF3" w:rsidRPr="003B6ACA" w:rsidRDefault="00631BF3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75EDF274" w14:textId="77777777" w:rsidTr="00367A28">
              <w:trPr>
                <w:trHeight w:val="229"/>
              </w:trPr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5CA48C" w14:textId="77777777" w:rsidR="00A57DD2" w:rsidRPr="003B6ACA" w:rsidRDefault="00A57DD2" w:rsidP="00A57DD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部定</w:t>
                  </w:r>
                </w:p>
                <w:p w14:paraId="6E215EF5" w14:textId="77777777" w:rsidR="00A57DD2" w:rsidRPr="003B6ACA" w:rsidRDefault="00A57DD2" w:rsidP="00A57DD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7"/>
                      <w:szCs w:val="17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必修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44BD84" w14:textId="77777777" w:rsidR="00A57DD2" w:rsidRPr="003B6ACA" w:rsidRDefault="00A57DD2" w:rsidP="00367A28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體育</w:t>
                  </w: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(</w:t>
                  </w:r>
                  <w:r w:rsidRPr="003B6ACA"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  <w:t>□</w:t>
                  </w: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適應體育</w:t>
                  </w: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2722A2" w14:textId="77777777" w:rsidR="00A57DD2" w:rsidRPr="003B6ACA" w:rsidRDefault="00A57DD2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  <w:shd w:val="pct15" w:color="auto" w:fill="FFFFFF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  <w:vAlign w:val="center"/>
                </w:tcPr>
                <w:p w14:paraId="196864BD" w14:textId="77777777" w:rsidR="00A57DD2" w:rsidRPr="003B6ACA" w:rsidRDefault="00A57DD2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ED6FDD" w14:textId="77777777" w:rsidR="00A57DD2" w:rsidRPr="003B6ACA" w:rsidRDefault="00A57DD2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E95CE2" w14:textId="77777777" w:rsidR="00A57DD2" w:rsidRPr="003B6ACA" w:rsidRDefault="00A57DD2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  <w:shd w:val="pct15" w:color="auto" w:fill="FFFFFF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1A9D1DA6" w14:textId="77777777" w:rsidR="00A57DD2" w:rsidRPr="003B6ACA" w:rsidRDefault="00A57DD2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8873117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572F349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5EBE646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248BEFB3" w14:textId="77777777" w:rsidTr="00C65550">
              <w:trPr>
                <w:cantSplit/>
                <w:trHeight w:val="276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47B430D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C82DC0" w14:textId="77777777" w:rsidR="00A57DD2" w:rsidRPr="003B6ACA" w:rsidRDefault="00A57DD2" w:rsidP="005B0A20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全民國防</w:t>
                  </w: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(</w:t>
                  </w: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高二無</w:t>
                  </w:r>
                  <w:r w:rsidRPr="003B6ACA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900B65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120A11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1908FD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7AB173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F62C97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199650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A87160" w14:textId="77777777" w:rsidR="00A57DD2" w:rsidRPr="003B6ACA" w:rsidRDefault="00A57DD2" w:rsidP="00F67F00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124272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0C5CE94F" w14:textId="77777777" w:rsidTr="005B0A20">
              <w:trPr>
                <w:cantSplit/>
                <w:trHeight w:val="276"/>
              </w:trPr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777692A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校訂</w:t>
                  </w:r>
                </w:p>
                <w:p w14:paraId="2B0A4082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必修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359834F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14:paraId="5C0F3D7F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4FB71C22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3EBF2CE0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47297620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1CA580EB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vAlign w:val="center"/>
                </w:tcPr>
                <w:p w14:paraId="144F824D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9469006" w14:textId="77777777" w:rsidR="00A57DD2" w:rsidRPr="003B6ACA" w:rsidRDefault="00A57DD2" w:rsidP="00F67F00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3101E08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1423775A" w14:textId="77777777" w:rsidTr="005B0A20">
              <w:trPr>
                <w:cantSplit/>
                <w:trHeight w:val="276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36F2B5A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5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ADF099E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14:paraId="1980B7C9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7A175522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6C2A059D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23265970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1141EBD7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015BE4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2F09ED" w14:textId="77777777" w:rsidR="00A57DD2" w:rsidRPr="003B6ACA" w:rsidRDefault="00A57DD2" w:rsidP="00F67F00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B9CA99C" w14:textId="77777777" w:rsidR="00A57DD2" w:rsidRPr="003B6ACA" w:rsidRDefault="00A57DD2" w:rsidP="00F67F0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D5546" w:rsidRPr="003B6ACA" w14:paraId="4A16A580" w14:textId="77777777" w:rsidTr="005B0A20">
              <w:trPr>
                <w:cantSplit/>
                <w:trHeight w:val="276"/>
              </w:trPr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FA67B95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7"/>
                      <w:szCs w:val="17"/>
                    </w:rPr>
                  </w:pPr>
                  <w:r w:rsidRPr="003B6ACA">
                    <w:rPr>
                      <w:rFonts w:eastAsia="標楷體"/>
                      <w:color w:val="000000"/>
                      <w:sz w:val="17"/>
                      <w:szCs w:val="17"/>
                    </w:rPr>
                    <w:t>(</w:t>
                  </w:r>
                  <w:r w:rsidRPr="003B6ACA">
                    <w:rPr>
                      <w:rFonts w:eastAsia="標楷體"/>
                      <w:color w:val="000000"/>
                      <w:sz w:val="17"/>
                      <w:szCs w:val="17"/>
                    </w:rPr>
                    <w:t>午休</w:t>
                  </w:r>
                  <w:r w:rsidRPr="003B6ACA">
                    <w:rPr>
                      <w:rFonts w:eastAsia="標楷體"/>
                      <w:color w:val="00000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0DFCC56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14:paraId="44AEC47A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不計入</w:t>
                  </w:r>
                </w:p>
                <w:p w14:paraId="7FB44FDD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  <w:highlight w:val="cyan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學分數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4368BF6E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2484B967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12C9611D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529F4DF5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vAlign w:val="center"/>
                </w:tcPr>
                <w:p w14:paraId="447E813A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4306403" w14:textId="77777777" w:rsidR="004D5546" w:rsidRPr="003B6ACA" w:rsidRDefault="004D5546" w:rsidP="00367A28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F79AE0B" w14:textId="77777777" w:rsidR="004D5546" w:rsidRPr="003B6ACA" w:rsidRDefault="004D5546" w:rsidP="00367A2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640FF1B3" w14:textId="77777777" w:rsidTr="00492E31">
              <w:trPr>
                <w:cantSplit/>
                <w:trHeight w:val="355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1D8009B" w14:textId="77777777" w:rsidR="00A57DD2" w:rsidRPr="003B6ACA" w:rsidRDefault="004D5546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7"/>
                      <w:szCs w:val="17"/>
                    </w:rPr>
                  </w:pPr>
                  <w:r w:rsidRPr="003B6ACA">
                    <w:rPr>
                      <w:rFonts w:eastAsia="標楷體"/>
                      <w:color w:val="000000"/>
                      <w:sz w:val="17"/>
                      <w:szCs w:val="17"/>
                    </w:rPr>
                    <w:t>(</w:t>
                  </w:r>
                  <w:r w:rsidRPr="003B6ACA">
                    <w:rPr>
                      <w:rFonts w:eastAsia="標楷體"/>
                      <w:color w:val="000000"/>
                      <w:sz w:val="17"/>
                      <w:szCs w:val="17"/>
                    </w:rPr>
                    <w:t>第八節</w:t>
                  </w:r>
                  <w:r w:rsidRPr="003B6ACA">
                    <w:rPr>
                      <w:rFonts w:eastAsia="標楷體"/>
                      <w:color w:val="00000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9C23BC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F13AC94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不計入</w:t>
                  </w:r>
                </w:p>
                <w:p w14:paraId="50D075F8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  <w:highlight w:val="cyan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學分數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9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84A7A84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4B087A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590E0BA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12" w:space="0" w:color="auto"/>
                  </w:tcBorders>
                  <w:vAlign w:val="center"/>
                </w:tcPr>
                <w:p w14:paraId="120A0016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tcBorders>
                    <w:bottom w:val="single" w:sz="12" w:space="0" w:color="auto"/>
                  </w:tcBorders>
                  <w:vAlign w:val="center"/>
                </w:tcPr>
                <w:p w14:paraId="24B20E88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2" w:space="0" w:color="auto"/>
                  </w:tcBorders>
                  <w:vAlign w:val="center"/>
                </w:tcPr>
                <w:p w14:paraId="5DE43645" w14:textId="77777777" w:rsidR="00A57DD2" w:rsidRPr="003B6ACA" w:rsidRDefault="00A57DD2" w:rsidP="00FC1EE8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1702DE1E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6600EE2D" w14:textId="77777777" w:rsidTr="00492E31">
              <w:trPr>
                <w:cantSplit/>
                <w:trHeight w:val="397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B840D5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課輔</w:t>
                  </w: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19C1F4C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D695A02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不計入</w:t>
                  </w:r>
                </w:p>
                <w:p w14:paraId="2DAEEFCC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學分數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B3227B9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E2AAA0A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5CA2691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12" w:space="0" w:color="auto"/>
                  </w:tcBorders>
                  <w:vAlign w:val="center"/>
                </w:tcPr>
                <w:p w14:paraId="37362F7D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34C8ABB2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</w:tcBorders>
                  <w:vAlign w:val="center"/>
                </w:tcPr>
                <w:p w14:paraId="116FAAFA" w14:textId="77777777" w:rsidR="00A57DD2" w:rsidRPr="003B6ACA" w:rsidRDefault="00A57DD2" w:rsidP="00FC1EE8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14:paraId="03FEEE19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A57DD2" w:rsidRPr="003B6ACA" w14:paraId="77536511" w14:textId="77777777" w:rsidTr="005B0A20">
              <w:trPr>
                <w:cantSplit/>
                <w:trHeight w:val="397"/>
              </w:trPr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CBE1DEC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課輔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8EBDF4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14:paraId="6319FD99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不計入</w:t>
                  </w:r>
                </w:p>
                <w:p w14:paraId="7722CD1E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學分數</w:t>
                  </w:r>
                  <w:r w:rsidRPr="003B6ACA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23DF61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D39DF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E1EB3E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highlight w:val="cyan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150A6B17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  <w:r w:rsidRPr="003B6ACA">
                    <w:rPr>
                      <w:rFonts w:eastAsia="標楷體" w:hint="eastAsia"/>
                      <w:color w:val="000000"/>
                    </w:rPr>
                    <w:t>週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第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__</w:t>
                  </w:r>
                  <w:r w:rsidRPr="003B6ACA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BBB025C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0565551" w14:textId="77777777" w:rsidR="00A57DD2" w:rsidRPr="003B6ACA" w:rsidRDefault="00A57DD2" w:rsidP="00FC1EE8">
                  <w:pPr>
                    <w:spacing w:line="0" w:lineRule="atLeas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6B13F2B8" w14:textId="77777777" w:rsidR="00A57DD2" w:rsidRPr="003B6ACA" w:rsidRDefault="00A57DD2" w:rsidP="00FC1EE8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5559307D" w14:textId="77777777" w:rsidR="00B634FC" w:rsidRPr="003B6ACA" w:rsidRDefault="00B634FC" w:rsidP="00F67F00">
            <w:pPr>
              <w:spacing w:line="0" w:lineRule="atLeast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634FC" w:rsidRPr="003B6ACA" w14:paraId="12D2BD83" w14:textId="77777777" w:rsidTr="00004D44">
        <w:trPr>
          <w:cantSplit/>
          <w:trHeight w:val="466"/>
        </w:trPr>
        <w:tc>
          <w:tcPr>
            <w:tcW w:w="10228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14:paraId="544915B6" w14:textId="77777777" w:rsidR="00B634FC" w:rsidRPr="003B6ACA" w:rsidRDefault="00570B08" w:rsidP="006C78E7">
            <w:pPr>
              <w:outlineLvl w:val="1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bookmarkStart w:id="9" w:name="_Toc112074363"/>
            <w:r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二、</w:t>
            </w:r>
            <w:r w:rsidR="00B634FC"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學生所需之</w:t>
            </w:r>
            <w:r w:rsidR="00644712"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相關專業</w:t>
            </w:r>
            <w:r w:rsidR="00B634FC"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服務</w:t>
            </w:r>
            <w:bookmarkEnd w:id="9"/>
          </w:p>
        </w:tc>
      </w:tr>
      <w:tr w:rsidR="00B634FC" w:rsidRPr="003B6ACA" w14:paraId="2A3FB6BF" w14:textId="77777777" w:rsidTr="00644712">
        <w:trPr>
          <w:cantSplit/>
          <w:trHeight w:val="358"/>
        </w:trPr>
        <w:tc>
          <w:tcPr>
            <w:tcW w:w="102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9BD0EA0" w14:textId="77777777" w:rsidR="00B634FC" w:rsidRPr="003B6ACA" w:rsidRDefault="00B634FC" w:rsidP="00664BC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3B6ACA">
              <w:rPr>
                <w:rFonts w:ascii="標楷體" w:eastAsia="標楷體" w:hint="eastAsia"/>
                <w:b/>
                <w:color w:val="000000"/>
              </w:rPr>
              <w:t>□暫無此需求</w:t>
            </w:r>
          </w:p>
          <w:p w14:paraId="24E6E745" w14:textId="77777777" w:rsidR="00F04398" w:rsidRPr="003B6ACA" w:rsidRDefault="00B634FC" w:rsidP="00664BCB">
            <w:pPr>
              <w:jc w:val="both"/>
              <w:rPr>
                <w:rFonts w:ascii="標楷體" w:eastAsia="標楷體"/>
                <w:color w:val="000000"/>
              </w:rPr>
            </w:pPr>
            <w:r w:rsidRPr="003B6ACA">
              <w:rPr>
                <w:rFonts w:ascii="標楷體" w:eastAsia="標楷體" w:hint="eastAsia"/>
                <w:color w:val="000000"/>
              </w:rPr>
              <w:t>□物理治療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int="eastAsia"/>
                <w:color w:val="000000"/>
              </w:rPr>
              <w:t>□職能治療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int="eastAsia"/>
                <w:color w:val="000000"/>
              </w:rPr>
              <w:t>□語言治療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int="eastAsia"/>
                <w:color w:val="000000"/>
              </w:rPr>
              <w:t>□</w:t>
            </w:r>
            <w:r w:rsidR="00F04398" w:rsidRPr="003B6ACA">
              <w:rPr>
                <w:rFonts w:ascii="標楷體" w:eastAsia="標楷體" w:hint="eastAsia"/>
                <w:color w:val="000000"/>
              </w:rPr>
              <w:t>(視、</w:t>
            </w:r>
            <w:r w:rsidRPr="003B6ACA">
              <w:rPr>
                <w:rFonts w:ascii="標楷體" w:eastAsia="標楷體" w:hint="eastAsia"/>
                <w:color w:val="000000"/>
              </w:rPr>
              <w:t>聽</w:t>
            </w:r>
            <w:r w:rsidR="00F04398" w:rsidRPr="003B6ACA">
              <w:rPr>
                <w:rFonts w:ascii="標楷體" w:eastAsia="標楷體" w:hint="eastAsia"/>
                <w:color w:val="000000"/>
              </w:rPr>
              <w:t>、情)</w:t>
            </w:r>
            <w:r w:rsidRPr="003B6ACA">
              <w:rPr>
                <w:rFonts w:ascii="標楷體" w:eastAsia="標楷體" w:hint="eastAsia"/>
                <w:color w:val="000000"/>
              </w:rPr>
              <w:t>障巡迴輔導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int="eastAsia"/>
                <w:color w:val="000000"/>
              </w:rPr>
              <w:t>□心理治療</w:t>
            </w:r>
          </w:p>
          <w:p w14:paraId="4942FF0F" w14:textId="77777777" w:rsidR="00B634FC" w:rsidRPr="003B6ACA" w:rsidRDefault="005400CE" w:rsidP="00C57A99">
            <w:pPr>
              <w:jc w:val="both"/>
              <w:rPr>
                <w:rFonts w:ascii="標楷體" w:eastAsia="標楷體"/>
                <w:color w:val="000000"/>
              </w:rPr>
            </w:pPr>
            <w:r w:rsidRPr="003B6ACA">
              <w:rPr>
                <w:rFonts w:ascii="標楷體" w:eastAsia="標楷體" w:hint="eastAsia"/>
                <w:color w:val="000000"/>
              </w:rPr>
              <w:t>□勞政</w:t>
            </w:r>
            <w:r w:rsidR="007E35AC" w:rsidRPr="003B6ACA">
              <w:rPr>
                <w:rFonts w:ascii="標楷體" w:eastAsia="標楷體" w:hint="eastAsia"/>
                <w:color w:val="000000"/>
              </w:rPr>
              <w:t>(職業輔導)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   </w:t>
            </w:r>
            <w:r w:rsidR="007E35AC" w:rsidRPr="003B6ACA">
              <w:rPr>
                <w:rFonts w:ascii="標楷體" w:eastAsia="標楷體" w:hint="eastAsia"/>
                <w:color w:val="000000"/>
              </w:rPr>
              <w:t xml:space="preserve"> 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</w:t>
            </w:r>
            <w:r w:rsidR="00B634FC" w:rsidRPr="003B6ACA">
              <w:rPr>
                <w:rFonts w:ascii="標楷體" w:eastAsia="標楷體" w:hint="eastAsia"/>
                <w:color w:val="000000"/>
              </w:rPr>
              <w:t>□社政</w:t>
            </w:r>
            <w:r w:rsidR="007E35AC" w:rsidRPr="003B6ACA">
              <w:rPr>
                <w:rFonts w:ascii="標楷體" w:eastAsia="標楷體" w:hint="eastAsia"/>
                <w:color w:val="000000"/>
              </w:rPr>
              <w:t>(</w:t>
            </w:r>
            <w:r w:rsidR="002E3E28" w:rsidRPr="003B6ACA">
              <w:rPr>
                <w:rFonts w:ascii="標楷體" w:eastAsia="標楷體" w:hint="eastAsia"/>
                <w:color w:val="000000"/>
              </w:rPr>
              <w:t>社會工作</w:t>
            </w:r>
            <w:r w:rsidR="007E35AC" w:rsidRPr="003B6ACA">
              <w:rPr>
                <w:rFonts w:ascii="標楷體" w:eastAsia="標楷體" w:hint="eastAsia"/>
                <w:color w:val="000000"/>
              </w:rPr>
              <w:t>)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  </w:t>
            </w:r>
            <w:r w:rsidR="001E18D6" w:rsidRPr="003B6ACA">
              <w:rPr>
                <w:rFonts w:ascii="標楷體" w:eastAsia="標楷體" w:hint="eastAsia"/>
                <w:color w:val="000000"/>
              </w:rPr>
              <w:t xml:space="preserve">               </w:t>
            </w:r>
            <w:r w:rsidR="00F04398" w:rsidRPr="003B6ACA">
              <w:rPr>
                <w:rFonts w:ascii="標楷體" w:eastAsia="標楷體" w:hint="eastAsia"/>
                <w:color w:val="000000"/>
              </w:rPr>
              <w:t xml:space="preserve">  </w:t>
            </w:r>
            <w:r w:rsidRPr="003B6ACA">
              <w:rPr>
                <w:rFonts w:ascii="標楷體" w:eastAsia="標楷體" w:hint="eastAsia"/>
                <w:color w:val="000000"/>
              </w:rPr>
              <w:t>□其他</w:t>
            </w:r>
            <w:r w:rsidR="00976D1A" w:rsidRPr="003B6ACA">
              <w:rPr>
                <w:rFonts w:ascii="標楷體" w:eastAsia="標楷體" w:hint="eastAsia"/>
                <w:color w:val="000000"/>
              </w:rPr>
              <w:t>(精神駐診等)</w:t>
            </w:r>
          </w:p>
        </w:tc>
      </w:tr>
      <w:tr w:rsidR="00D56C7C" w:rsidRPr="003B6ACA" w14:paraId="4B7B000B" w14:textId="77777777" w:rsidTr="00D56C7C">
        <w:trPr>
          <w:cantSplit/>
          <w:trHeight w:val="58"/>
        </w:trPr>
        <w:tc>
          <w:tcPr>
            <w:tcW w:w="2437" w:type="dxa"/>
            <w:gridSpan w:val="2"/>
            <w:shd w:val="clear" w:color="auto" w:fill="F3F3F3"/>
            <w:vAlign w:val="center"/>
          </w:tcPr>
          <w:p w14:paraId="69527E1F" w14:textId="77777777" w:rsidR="00D56C7C" w:rsidRPr="003B6ACA" w:rsidRDefault="00D56C7C" w:rsidP="00403F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2169" w:type="dxa"/>
            <w:gridSpan w:val="2"/>
            <w:shd w:val="clear" w:color="auto" w:fill="F3F3F3"/>
            <w:vAlign w:val="center"/>
          </w:tcPr>
          <w:p w14:paraId="1CBD6912" w14:textId="77777777" w:rsidR="00D56C7C" w:rsidRPr="003B6ACA" w:rsidRDefault="00D56C7C" w:rsidP="00664B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頻率</w:t>
            </w:r>
          </w:p>
        </w:tc>
        <w:tc>
          <w:tcPr>
            <w:tcW w:w="2799" w:type="dxa"/>
            <w:shd w:val="clear" w:color="auto" w:fill="F3F3F3"/>
            <w:vAlign w:val="center"/>
          </w:tcPr>
          <w:p w14:paraId="29748A0B" w14:textId="77777777" w:rsidR="00D56C7C" w:rsidRPr="003B6ACA" w:rsidRDefault="00D56C7C" w:rsidP="00664B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專業人員姓名</w:t>
            </w:r>
          </w:p>
        </w:tc>
        <w:tc>
          <w:tcPr>
            <w:tcW w:w="1414" w:type="dxa"/>
            <w:shd w:val="clear" w:color="auto" w:fill="F3F3F3"/>
            <w:vAlign w:val="center"/>
          </w:tcPr>
          <w:p w14:paraId="76E08BCE" w14:textId="77777777" w:rsidR="00D56C7C" w:rsidRPr="003B6ACA" w:rsidRDefault="00D56C7C" w:rsidP="00664B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409" w:type="dxa"/>
            <w:shd w:val="clear" w:color="auto" w:fill="F3F3F3"/>
            <w:vAlign w:val="center"/>
          </w:tcPr>
          <w:p w14:paraId="1F604670" w14:textId="77777777" w:rsidR="00D56C7C" w:rsidRPr="003B6ACA" w:rsidRDefault="00D56C7C" w:rsidP="00664B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56C7C" w:rsidRPr="003B6ACA" w14:paraId="6C933372" w14:textId="77777777" w:rsidTr="00D56C7C">
        <w:trPr>
          <w:cantSplit/>
          <w:trHeight w:val="58"/>
        </w:trPr>
        <w:tc>
          <w:tcPr>
            <w:tcW w:w="2437" w:type="dxa"/>
            <w:gridSpan w:val="2"/>
            <w:shd w:val="clear" w:color="auto" w:fill="auto"/>
            <w:vAlign w:val="center"/>
          </w:tcPr>
          <w:p w14:paraId="48BD792B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27DE31ED" w14:textId="77777777" w:rsidR="00D56C7C" w:rsidRPr="003B6ACA" w:rsidRDefault="00D56C7C" w:rsidP="00664B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b/>
                <w:color w:val="000000"/>
              </w:rPr>
              <w:t>每週___第___節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22E19A2" w14:textId="77777777" w:rsidR="00D56C7C" w:rsidRPr="003B6ACA" w:rsidRDefault="00D56C7C" w:rsidP="00664BC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D9A08BD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94DE691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56C7C" w:rsidRPr="003B6ACA" w14:paraId="192529EB" w14:textId="77777777" w:rsidTr="003F07D1">
        <w:trPr>
          <w:cantSplit/>
          <w:trHeight w:val="273"/>
        </w:trPr>
        <w:tc>
          <w:tcPr>
            <w:tcW w:w="24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99665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B95CD" w14:textId="77777777" w:rsidR="00D56C7C" w:rsidRPr="003B6ACA" w:rsidRDefault="00D56C7C" w:rsidP="00664B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b/>
                <w:color w:val="000000"/>
              </w:rPr>
              <w:t>每週___第___節</w:t>
            </w:r>
          </w:p>
        </w:tc>
        <w:tc>
          <w:tcPr>
            <w:tcW w:w="27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ED600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D4B9DB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AEA23" w14:textId="77777777" w:rsidR="00D56C7C" w:rsidRPr="003B6ACA" w:rsidRDefault="00D56C7C" w:rsidP="00664B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839E9" w:rsidRPr="003B6ACA" w14:paraId="5CE607F3" w14:textId="77777777" w:rsidTr="000D1E1E">
        <w:trPr>
          <w:cantSplit/>
          <w:trHeight w:val="246"/>
        </w:trPr>
        <w:tc>
          <w:tcPr>
            <w:tcW w:w="1022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C5D0BF" w14:textId="77777777" w:rsidR="006839E9" w:rsidRPr="003B6ACA" w:rsidRDefault="006839E9" w:rsidP="006C78E7">
            <w:pPr>
              <w:outlineLvl w:val="1"/>
              <w:rPr>
                <w:rFonts w:ascii="標楷體" w:eastAsia="標楷體" w:hAnsi="標楷體"/>
                <w:color w:val="000000"/>
              </w:rPr>
            </w:pPr>
            <w:bookmarkStart w:id="10" w:name="_Toc112074364"/>
            <w:r w:rsidRPr="003B6AC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三、學生所需之支持策略</w:t>
            </w:r>
            <w:bookmarkEnd w:id="10"/>
          </w:p>
        </w:tc>
      </w:tr>
      <w:tr w:rsidR="008A26BC" w:rsidRPr="003B6ACA" w14:paraId="4969DFC7" w14:textId="77777777" w:rsidTr="00264ACB">
        <w:trPr>
          <w:cantSplit/>
          <w:trHeight w:val="58"/>
        </w:trPr>
        <w:tc>
          <w:tcPr>
            <w:tcW w:w="1021" w:type="dxa"/>
            <w:shd w:val="clear" w:color="auto" w:fill="auto"/>
            <w:vAlign w:val="center"/>
          </w:tcPr>
          <w:p w14:paraId="7FCBE9F0" w14:textId="77777777" w:rsidR="008A26BC" w:rsidRPr="003B6ACA" w:rsidRDefault="00264ACB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向度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DA9545" w14:textId="77777777" w:rsidR="008A26BC" w:rsidRPr="003B6ACA" w:rsidRDefault="00264ACB" w:rsidP="008A26B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6ACA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789D6648" w14:textId="77777777" w:rsidR="008A26BC" w:rsidRPr="003B6ACA" w:rsidRDefault="008A26BC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內容及方式</w:t>
            </w:r>
          </w:p>
        </w:tc>
      </w:tr>
      <w:tr w:rsidR="00264ACB" w:rsidRPr="003B6ACA" w14:paraId="012AAF98" w14:textId="77777777" w:rsidTr="00264ACB">
        <w:trPr>
          <w:cantSplit/>
          <w:trHeight w:val="5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DBAA670" w14:textId="77777777" w:rsidR="00264ACB" w:rsidRPr="003B6ACA" w:rsidRDefault="00264ACB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人力資源與協助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900C06" w14:textId="77777777" w:rsidR="00264ACB" w:rsidRPr="003B6ACA" w:rsidRDefault="00264ACB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特教學友服務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3D2A2D67" w14:textId="77777777" w:rsidR="00264ACB" w:rsidRPr="003B6ACA" w:rsidRDefault="00264ACB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161C9F90" w14:textId="77777777" w:rsidR="00264ACB" w:rsidRPr="003B6ACA" w:rsidRDefault="00264ACB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□學友姓名(一)：</w:t>
            </w:r>
            <w:r w:rsidRPr="003B6AC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>，擔任幹部/志工：□是、□否</w:t>
            </w:r>
          </w:p>
          <w:p w14:paraId="6322144D" w14:textId="77777777" w:rsidR="00264ACB" w:rsidRPr="003B6ACA" w:rsidRDefault="00264ACB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□學友姓名(二)：</w:t>
            </w:r>
            <w:r w:rsidRPr="003B6AC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>，擔任幹部/志工：□是、□否</w:t>
            </w:r>
          </w:p>
          <w:p w14:paraId="2D71C8A2" w14:textId="77777777" w:rsidR="00264ACB" w:rsidRPr="003B6ACA" w:rsidRDefault="00264ACB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（自己或導師推選1-2名學友，請先確認學友是否有擔任幹部或志工）</w:t>
            </w:r>
          </w:p>
        </w:tc>
      </w:tr>
      <w:tr w:rsidR="00264ACB" w:rsidRPr="003B6ACA" w14:paraId="4479ECD0" w14:textId="77777777" w:rsidTr="00264ACB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5D9F0B4C" w14:textId="77777777" w:rsidR="00264ACB" w:rsidRPr="003B6ACA" w:rsidRDefault="00264ACB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813B7A" w14:textId="77777777" w:rsidR="00264ACB" w:rsidRPr="003B6ACA" w:rsidRDefault="00264ACB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教師助理員暨</w:t>
            </w:r>
          </w:p>
          <w:p w14:paraId="2DD38699" w14:textId="77777777" w:rsidR="00264ACB" w:rsidRPr="003B6ACA" w:rsidRDefault="00264ACB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特教學生助理人員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26DF55CE" w14:textId="77777777" w:rsidR="00264ACB" w:rsidRPr="003B6ACA" w:rsidRDefault="00264ACB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60EB787B" w14:textId="77777777" w:rsidR="00264ACB" w:rsidRPr="003B6ACA" w:rsidRDefault="00264ACB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□有此需求</w:t>
            </w:r>
          </w:p>
        </w:tc>
      </w:tr>
      <w:tr w:rsidR="0026523A" w:rsidRPr="003B6ACA" w14:paraId="290FEEAA" w14:textId="77777777" w:rsidTr="00264ACB">
        <w:trPr>
          <w:cantSplit/>
          <w:trHeight w:val="5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147EB125" w14:textId="77777777" w:rsidR="0026523A" w:rsidRPr="003B6ACA" w:rsidRDefault="0026523A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校園無障礙環境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B5E9A27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物理環境</w:t>
            </w:r>
          </w:p>
          <w:p w14:paraId="574CAF78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無障礙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33F47E9D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45AA15B7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 xml:space="preserve">□斜坡道  □無障礙廁所  □低樓層或電梯大樓 □其他_________ </w:t>
            </w:r>
          </w:p>
        </w:tc>
      </w:tr>
      <w:tr w:rsidR="0026523A" w:rsidRPr="003B6ACA" w14:paraId="27A0A799" w14:textId="77777777" w:rsidTr="00264ACB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6343B9C9" w14:textId="77777777" w:rsidR="0026523A" w:rsidRPr="003B6ACA" w:rsidRDefault="0026523A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3B3F8B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心理環境</w:t>
            </w:r>
          </w:p>
          <w:p w14:paraId="54018412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無障礙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593498CE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51D6F0C0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□全校性特教宣導活動   □入班特教宣導(教導班級同儕互動策略)</w:t>
            </w:r>
          </w:p>
          <w:p w14:paraId="3DDECE64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□教師特教知能研習     □刊物、書籍、影片等媒介  □其他</w:t>
            </w:r>
          </w:p>
        </w:tc>
      </w:tr>
      <w:tr w:rsidR="0026523A" w:rsidRPr="003B6ACA" w14:paraId="45035DA0" w14:textId="77777777" w:rsidTr="00264ACB">
        <w:trPr>
          <w:cantSplit/>
          <w:trHeight w:val="5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594A672E" w14:textId="77777777" w:rsidR="0026523A" w:rsidRPr="003B6ACA" w:rsidRDefault="0026523A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教育輔助器材(輔具)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653E4F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生活／學習</w:t>
            </w:r>
          </w:p>
          <w:p w14:paraId="45141412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之輔助調整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2E52D94C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3B66FB85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□教室調整     □座位調整   □提醒   □錄音    □報讀</w:t>
            </w:r>
          </w:p>
          <w:p w14:paraId="78CBFF05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 xml:space="preserve">□辦公室影印機使用(筆記影印)□其他____________________ </w:t>
            </w:r>
          </w:p>
        </w:tc>
      </w:tr>
      <w:tr w:rsidR="0026523A" w:rsidRPr="003B6ACA" w14:paraId="3008054A" w14:textId="77777777" w:rsidTr="00264ACB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2D2B91E0" w14:textId="77777777" w:rsidR="0026523A" w:rsidRPr="003B6ACA" w:rsidRDefault="0026523A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88148A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生活／學習</w:t>
            </w:r>
          </w:p>
          <w:p w14:paraId="2E88EDFE" w14:textId="77777777" w:rsidR="0026523A" w:rsidRPr="003B6ACA" w:rsidRDefault="0026523A" w:rsidP="000A5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之輔具服務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561EE67D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7A7D329B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□可調式升降桌／椅</w:t>
            </w:r>
            <w:r w:rsidR="00F4519F"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C4A51" w:rsidRPr="003B6ACA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 xml:space="preserve">□助行器  </w:t>
            </w:r>
            <w:r w:rsidR="004C4A51"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C4A51"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 xml:space="preserve">□輪椅  </w:t>
            </w:r>
          </w:p>
          <w:p w14:paraId="300B6569" w14:textId="77777777" w:rsidR="0026523A" w:rsidRPr="003B6ACA" w:rsidRDefault="0026523A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□盲用電腦</w:t>
            </w:r>
            <w:r w:rsidR="00F4519F" w:rsidRPr="003B6ACA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>□擴視鏡(機)</w:t>
            </w:r>
            <w:r w:rsidR="004C4A51"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>□放大鏡</w:t>
            </w:r>
            <w:r w:rsidR="004C4A51"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>□大字體課本</w:t>
            </w:r>
            <w:r w:rsidR="004C4A51" w:rsidRPr="003B6A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6ACA">
              <w:rPr>
                <w:rFonts w:ascii="標楷體" w:eastAsia="標楷體" w:hAnsi="標楷體" w:hint="eastAsia"/>
                <w:color w:val="000000"/>
              </w:rPr>
              <w:t>□點字書</w:t>
            </w:r>
          </w:p>
          <w:p w14:paraId="403E45C9" w14:textId="77777777" w:rsidR="0026523A" w:rsidRPr="003B6ACA" w:rsidRDefault="004C4A51" w:rsidP="000A5360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 xml:space="preserve">□調頻助聽器 </w:t>
            </w:r>
            <w:r w:rsidR="0026523A" w:rsidRPr="003B6ACA">
              <w:rPr>
                <w:rFonts w:ascii="標楷體" w:eastAsia="標楷體" w:hAnsi="標楷體" w:hint="eastAsia"/>
                <w:color w:val="000000"/>
              </w:rPr>
              <w:t xml:space="preserve">□其他________________ </w:t>
            </w:r>
          </w:p>
        </w:tc>
      </w:tr>
      <w:tr w:rsidR="00B7523F" w:rsidRPr="003B6ACA" w14:paraId="0B34B463" w14:textId="77777777" w:rsidTr="000A5360">
        <w:trPr>
          <w:cantSplit/>
          <w:trHeight w:val="5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EBFB67C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行政支援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BC87B47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特教獎助學金補助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352E3087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48088DCC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□有此需求(需有低收入戶證明)</w:t>
            </w:r>
          </w:p>
        </w:tc>
      </w:tr>
      <w:tr w:rsidR="00B7523F" w:rsidRPr="003B6ACA" w14:paraId="66F55E96" w14:textId="77777777" w:rsidTr="00367A28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7FF8F54E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E7AC26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醫療相關資源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2EC3D631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29FCEBF8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□校醫諮詢 □精神科醫師諮詢 □護理師協助 □其他</w:t>
            </w:r>
          </w:p>
        </w:tc>
      </w:tr>
      <w:tr w:rsidR="00B7523F" w:rsidRPr="003B6ACA" w14:paraId="14EFA8D5" w14:textId="77777777" w:rsidTr="00367A28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6E3A83FF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5E6AFDE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正向行為支持</w:t>
            </w:r>
          </w:p>
          <w:p w14:paraId="0DF5B696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(具挑戰性之行為)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266A514A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57BD5195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□正向行為支持(詳見IEP肆、具情緒與行為問題學生所需之行為功能介入方案及行政支援)</w:t>
            </w:r>
          </w:p>
        </w:tc>
      </w:tr>
      <w:tr w:rsidR="00B7523F" w:rsidRPr="003B6ACA" w14:paraId="5372E64A" w14:textId="77777777" w:rsidTr="00264ACB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492CB5D7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348D75D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家庭支援服務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2C7AF7F5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04873E6F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□相關福利 □特教諮詢 □親職課程  □其他_________________</w:t>
            </w:r>
          </w:p>
        </w:tc>
      </w:tr>
      <w:tr w:rsidR="00B7523F" w:rsidRPr="003B6ACA" w14:paraId="70A7DE73" w14:textId="77777777" w:rsidTr="00264ACB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79F98709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BE6285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學生生活輔導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46D68B11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2FA1E3AB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□進食  □穿著  □行動  □交通  □其他</w:t>
            </w:r>
          </w:p>
        </w:tc>
      </w:tr>
      <w:tr w:rsidR="00B7523F" w:rsidRPr="003B6ACA" w14:paraId="5E3C7F3A" w14:textId="77777777" w:rsidTr="00264ACB">
        <w:trPr>
          <w:cantSplit/>
          <w:trHeight w:val="58"/>
        </w:trPr>
        <w:tc>
          <w:tcPr>
            <w:tcW w:w="1021" w:type="dxa"/>
            <w:vMerge/>
            <w:shd w:val="clear" w:color="auto" w:fill="auto"/>
            <w:vAlign w:val="center"/>
          </w:tcPr>
          <w:p w14:paraId="730DDEFB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30311A" w14:textId="77777777" w:rsidR="00B7523F" w:rsidRPr="003B6ACA" w:rsidRDefault="00B7523F" w:rsidP="00367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31D89E45" w14:textId="77777777" w:rsidR="00B7523F" w:rsidRPr="003B6ACA" w:rsidRDefault="00B7523F" w:rsidP="00367A28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請說明</w:t>
            </w:r>
          </w:p>
        </w:tc>
      </w:tr>
      <w:tr w:rsidR="00B7523F" w:rsidRPr="003B6ACA" w14:paraId="73451417" w14:textId="77777777" w:rsidTr="00264ACB">
        <w:trPr>
          <w:cantSplit/>
          <w:trHeight w:val="58"/>
        </w:trPr>
        <w:tc>
          <w:tcPr>
            <w:tcW w:w="1021" w:type="dxa"/>
            <w:shd w:val="clear" w:color="auto" w:fill="auto"/>
            <w:vAlign w:val="center"/>
          </w:tcPr>
          <w:p w14:paraId="51E9BCD2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交通服務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FD9B95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□有 □無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32466E0F" w14:textId="77777777" w:rsidR="00B7523F" w:rsidRPr="003B6ACA" w:rsidRDefault="00B7523F" w:rsidP="0009543D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□暫無此需求</w:t>
            </w:r>
          </w:p>
          <w:p w14:paraId="52F90180" w14:textId="77777777" w:rsidR="00B7523F" w:rsidRPr="003B6ACA" w:rsidRDefault="00B7523F" w:rsidP="0053563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 xml:space="preserve">□ 復康巴士   □ 無障礙計程車   □ 交通費補助 </w:t>
            </w:r>
          </w:p>
          <w:p w14:paraId="35BB735A" w14:textId="77777777" w:rsidR="00B7523F" w:rsidRPr="003B6ACA" w:rsidRDefault="00B7523F" w:rsidP="00AD03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 學校交通車(視各校狀況提供)   □ 其他(請說明：_____)</w:t>
            </w:r>
          </w:p>
        </w:tc>
      </w:tr>
      <w:tr w:rsidR="00B7523F" w:rsidRPr="003B6ACA" w14:paraId="15198A0E" w14:textId="77777777" w:rsidTr="00591ACF">
        <w:trPr>
          <w:cantSplit/>
          <w:trHeight w:val="612"/>
        </w:trPr>
        <w:tc>
          <w:tcPr>
            <w:tcW w:w="10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20B2BD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75C437" w14:textId="77777777" w:rsidR="00B7523F" w:rsidRPr="003B6ACA" w:rsidRDefault="00B7523F" w:rsidP="008A26B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□有 □無</w:t>
            </w:r>
          </w:p>
        </w:tc>
        <w:tc>
          <w:tcPr>
            <w:tcW w:w="7223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F55DBA" w14:textId="77777777" w:rsidR="00B7523F" w:rsidRPr="003B6ACA" w:rsidRDefault="00B7523F" w:rsidP="00591ACF">
            <w:pPr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 xml:space="preserve">若有需求，請說明：________________________________________                 </w:t>
            </w:r>
          </w:p>
        </w:tc>
      </w:tr>
    </w:tbl>
    <w:p w14:paraId="0FD1FAA1" w14:textId="77777777" w:rsidR="00E908F8" w:rsidRPr="003B6ACA" w:rsidRDefault="006C78E7" w:rsidP="006C78E7">
      <w:pPr>
        <w:outlineLvl w:val="1"/>
        <w:rPr>
          <w:rFonts w:ascii="標楷體" w:eastAsia="標楷體" w:hAnsi="標楷體"/>
          <w:b/>
          <w:color w:val="000000"/>
        </w:rPr>
      </w:pPr>
      <w:bookmarkStart w:id="11" w:name="_Toc112074365"/>
      <w:r w:rsidRPr="003B6ACA">
        <w:rPr>
          <w:rFonts w:ascii="標楷體" w:eastAsia="標楷體" w:hint="eastAsia"/>
          <w:b/>
          <w:color w:val="000000"/>
          <w:sz w:val="28"/>
          <w:szCs w:val="28"/>
        </w:rPr>
        <w:t>四</w:t>
      </w:r>
      <w:r w:rsidR="00D4618E" w:rsidRPr="003B6ACA">
        <w:rPr>
          <w:rFonts w:ascii="標楷體" w:eastAsia="標楷體" w:hint="eastAsia"/>
          <w:b/>
          <w:color w:val="000000"/>
          <w:sz w:val="28"/>
          <w:szCs w:val="28"/>
        </w:rPr>
        <w:t>、</w:t>
      </w:r>
      <w:r w:rsidR="00D4618E" w:rsidRPr="003B6ACA">
        <w:rPr>
          <w:rFonts w:ascii="標楷體" w:eastAsia="標楷體" w:hAnsi="標楷體" w:hint="eastAsia"/>
          <w:b/>
          <w:color w:val="000000"/>
          <w:sz w:val="28"/>
          <w:szCs w:val="28"/>
        </w:rPr>
        <w:t>學生</w:t>
      </w:r>
      <w:r w:rsidR="00E908F8" w:rsidRPr="003B6ACA">
        <w:rPr>
          <w:rFonts w:ascii="標楷體" w:eastAsia="標楷體" w:hAnsi="標楷體" w:hint="eastAsia"/>
          <w:b/>
          <w:color w:val="000000"/>
          <w:sz w:val="28"/>
          <w:szCs w:val="28"/>
        </w:rPr>
        <w:t>至資源班上課</w:t>
      </w:r>
      <w:r w:rsidR="00D4618E" w:rsidRPr="003B6ACA">
        <w:rPr>
          <w:rFonts w:ascii="標楷體" w:eastAsia="標楷體" w:hAnsi="標楷體" w:hint="eastAsia"/>
          <w:b/>
          <w:color w:val="000000"/>
          <w:sz w:val="28"/>
          <w:szCs w:val="28"/>
        </w:rPr>
        <w:t>的時間及項目－週課表</w:t>
      </w:r>
      <w:r w:rsidR="00403F69" w:rsidRPr="003B6ACA">
        <w:rPr>
          <w:rFonts w:ascii="標楷體" w:eastAsia="標楷體" w:hAnsi="標楷體" w:hint="eastAsia"/>
          <w:b/>
          <w:color w:val="000000"/>
        </w:rPr>
        <w:t>(</w:t>
      </w:r>
      <w:r w:rsidR="00FC1169" w:rsidRPr="003B6ACA">
        <w:rPr>
          <w:rFonts w:ascii="標楷體" w:eastAsia="標楷體" w:hAnsi="標楷體" w:hint="eastAsia"/>
          <w:b/>
          <w:color w:val="000000"/>
        </w:rPr>
        <w:t>含</w:t>
      </w:r>
      <w:r w:rsidR="00FC1169" w:rsidRPr="003B6ACA">
        <w:rPr>
          <w:rFonts w:ascii="標楷體" w:eastAsia="標楷體" w:hAnsi="標楷體" w:hint="eastAsia"/>
          <w:b/>
          <w:color w:val="000000"/>
          <w:u w:val="single"/>
        </w:rPr>
        <w:t>特殊教育</w:t>
      </w:r>
      <w:r w:rsidR="00A20E39" w:rsidRPr="003B6ACA">
        <w:rPr>
          <w:rFonts w:ascii="標楷體" w:eastAsia="標楷體" w:hAnsi="標楷體" w:hint="eastAsia"/>
          <w:b/>
          <w:color w:val="000000"/>
        </w:rPr>
        <w:t>、</w:t>
      </w:r>
      <w:r w:rsidR="00A20E39" w:rsidRPr="003B6ACA">
        <w:rPr>
          <w:rFonts w:ascii="標楷體" w:eastAsia="標楷體" w:hAnsi="標楷體" w:hint="eastAsia"/>
          <w:b/>
          <w:color w:val="000000"/>
          <w:u w:val="single"/>
        </w:rPr>
        <w:t>課業輔導</w:t>
      </w:r>
      <w:r w:rsidR="00FC1169" w:rsidRPr="003B6ACA">
        <w:rPr>
          <w:rFonts w:ascii="標楷體" w:eastAsia="標楷體" w:hAnsi="標楷體" w:hint="eastAsia"/>
          <w:b/>
          <w:color w:val="000000"/>
        </w:rPr>
        <w:t>或</w:t>
      </w:r>
      <w:r w:rsidR="00FC1169" w:rsidRPr="003B6ACA">
        <w:rPr>
          <w:rFonts w:ascii="標楷體" w:eastAsia="標楷體" w:hAnsi="標楷體" w:hint="eastAsia"/>
          <w:b/>
          <w:color w:val="000000"/>
          <w:u w:val="single"/>
        </w:rPr>
        <w:t>相關專業服務</w:t>
      </w:r>
      <w:r w:rsidR="00FC1169" w:rsidRPr="003B6ACA">
        <w:rPr>
          <w:rFonts w:ascii="標楷體" w:eastAsia="標楷體" w:hAnsi="標楷體" w:hint="eastAsia"/>
          <w:b/>
          <w:color w:val="000000"/>
        </w:rPr>
        <w:t>內容</w:t>
      </w:r>
      <w:r w:rsidR="00403F69" w:rsidRPr="003B6ACA">
        <w:rPr>
          <w:rFonts w:ascii="標楷體" w:eastAsia="標楷體" w:hAnsi="標楷體" w:hint="eastAsia"/>
          <w:b/>
          <w:color w:val="000000"/>
        </w:rPr>
        <w:t>)</w:t>
      </w:r>
      <w:bookmarkEnd w:id="11"/>
    </w:p>
    <w:p w14:paraId="0588A72B" w14:textId="77777777" w:rsidR="00E908F8" w:rsidRPr="003B6ACA" w:rsidRDefault="00E908F8" w:rsidP="006C78E7">
      <w:pPr>
        <w:outlineLvl w:val="1"/>
        <w:rPr>
          <w:rFonts w:ascii="標楷體" w:eastAsia="標楷體" w:hAnsi="標楷體"/>
          <w:b/>
          <w:color w:val="000000"/>
        </w:rPr>
      </w:pPr>
      <w:r w:rsidRPr="00E908F8">
        <w:rPr>
          <w:rFonts w:ascii="標楷體" w:eastAsia="標楷體" w:hAnsi="標楷體" w:hint="eastAsia"/>
          <w:color w:val="000000"/>
        </w:rPr>
        <w:t>□有</w:t>
      </w:r>
      <w:r>
        <w:rPr>
          <w:rFonts w:ascii="標楷體" w:eastAsia="標楷體" w:hAnsi="標楷體" w:hint="eastAsia"/>
          <w:color w:val="000000"/>
        </w:rPr>
        <w:t>需求，部分時段至資源班上課</w:t>
      </w:r>
      <w:r w:rsidRPr="00E908F8">
        <w:rPr>
          <w:rFonts w:ascii="標楷體" w:eastAsia="標楷體" w:hAnsi="標楷體" w:hint="eastAsia"/>
          <w:color w:val="000000"/>
        </w:rPr>
        <w:t xml:space="preserve"> □無</w:t>
      </w:r>
      <w:r>
        <w:rPr>
          <w:rFonts w:ascii="標楷體" w:eastAsia="標楷體" w:hAnsi="標楷體" w:hint="eastAsia"/>
          <w:color w:val="000000"/>
        </w:rPr>
        <w:t>需求，皆在普通班接受特教服務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819"/>
        <w:gridCol w:w="1820"/>
        <w:gridCol w:w="1820"/>
        <w:gridCol w:w="1820"/>
        <w:gridCol w:w="1820"/>
      </w:tblGrid>
      <w:tr w:rsidR="00644712" w:rsidRPr="003B6ACA" w14:paraId="34DD922E" w14:textId="77777777" w:rsidTr="00274852">
        <w:tc>
          <w:tcPr>
            <w:tcW w:w="993" w:type="dxa"/>
            <w:tcBorders>
              <w:top w:val="single" w:sz="12" w:space="0" w:color="auto"/>
            </w:tcBorders>
          </w:tcPr>
          <w:p w14:paraId="6681C455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</w:tcPr>
          <w:p w14:paraId="1B55D510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14:paraId="46DB74AB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14:paraId="6C17A440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14:paraId="62052D2D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14:paraId="7BA2EFFC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B6ACA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644712" w:rsidRPr="003B6ACA" w14:paraId="45101728" w14:textId="77777777" w:rsidTr="00004D44">
        <w:trPr>
          <w:trHeight w:val="49"/>
        </w:trPr>
        <w:tc>
          <w:tcPr>
            <w:tcW w:w="993" w:type="dxa"/>
          </w:tcPr>
          <w:p w14:paraId="333DBD76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早自習</w:t>
            </w:r>
          </w:p>
        </w:tc>
        <w:tc>
          <w:tcPr>
            <w:tcW w:w="1831" w:type="dxa"/>
          </w:tcPr>
          <w:p w14:paraId="629A2E08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4FE4E4C3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B28F059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0C994234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6E8D7D62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3B6ACA" w14:paraId="6F6474A6" w14:textId="77777777" w:rsidTr="00274852">
        <w:tc>
          <w:tcPr>
            <w:tcW w:w="993" w:type="dxa"/>
          </w:tcPr>
          <w:p w14:paraId="15552B6E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第一節</w:t>
            </w:r>
          </w:p>
        </w:tc>
        <w:tc>
          <w:tcPr>
            <w:tcW w:w="1831" w:type="dxa"/>
          </w:tcPr>
          <w:p w14:paraId="7F6FE2E3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02602D0F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3EAD3F0A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7582B05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C7714C4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3B6ACA" w14:paraId="08D68A1B" w14:textId="77777777" w:rsidTr="00274852">
        <w:tc>
          <w:tcPr>
            <w:tcW w:w="993" w:type="dxa"/>
          </w:tcPr>
          <w:p w14:paraId="7BDBEF26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第二節</w:t>
            </w:r>
          </w:p>
        </w:tc>
        <w:tc>
          <w:tcPr>
            <w:tcW w:w="1831" w:type="dxa"/>
          </w:tcPr>
          <w:p w14:paraId="3F7285E8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787EDEC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4BF4C01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59D390F6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46D1BF7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3B6ACA" w14:paraId="1DA2AAD5" w14:textId="77777777" w:rsidTr="00274852">
        <w:tc>
          <w:tcPr>
            <w:tcW w:w="993" w:type="dxa"/>
          </w:tcPr>
          <w:p w14:paraId="297CEA34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第三節</w:t>
            </w:r>
          </w:p>
        </w:tc>
        <w:tc>
          <w:tcPr>
            <w:tcW w:w="1831" w:type="dxa"/>
          </w:tcPr>
          <w:p w14:paraId="38318FCD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60668D2D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5942F227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7850B734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4B913B74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3B6ACA" w14:paraId="156C4F27" w14:textId="77777777" w:rsidTr="00274852">
        <w:tc>
          <w:tcPr>
            <w:tcW w:w="993" w:type="dxa"/>
          </w:tcPr>
          <w:p w14:paraId="0480711E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第四節</w:t>
            </w:r>
          </w:p>
        </w:tc>
        <w:tc>
          <w:tcPr>
            <w:tcW w:w="1831" w:type="dxa"/>
          </w:tcPr>
          <w:p w14:paraId="4E80472B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A370A19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C8B33E1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3520D91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DDF2A73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3B6ACA" w14:paraId="093E1B56" w14:textId="77777777" w:rsidTr="00274852">
        <w:tc>
          <w:tcPr>
            <w:tcW w:w="993" w:type="dxa"/>
          </w:tcPr>
          <w:p w14:paraId="772548AE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午休</w:t>
            </w:r>
          </w:p>
        </w:tc>
        <w:tc>
          <w:tcPr>
            <w:tcW w:w="1831" w:type="dxa"/>
          </w:tcPr>
          <w:p w14:paraId="6C624048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048FAC7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5AC95811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794471B8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51CB8F1D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3B6ACA" w14:paraId="4DCE572B" w14:textId="77777777" w:rsidTr="00274852">
        <w:tc>
          <w:tcPr>
            <w:tcW w:w="993" w:type="dxa"/>
          </w:tcPr>
          <w:p w14:paraId="2EAB76E1" w14:textId="77777777" w:rsidR="00644712" w:rsidRPr="003B6ACA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第五節</w:t>
            </w:r>
          </w:p>
        </w:tc>
        <w:tc>
          <w:tcPr>
            <w:tcW w:w="1831" w:type="dxa"/>
          </w:tcPr>
          <w:p w14:paraId="02FC57E7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25C4FB4E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0E9B6A2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7110206B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2" w:type="dxa"/>
          </w:tcPr>
          <w:p w14:paraId="12B89239" w14:textId="77777777" w:rsidR="00644712" w:rsidRPr="003B6ACA" w:rsidRDefault="00644712" w:rsidP="00004D4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44712" w:rsidRPr="0050492F" w14:paraId="2D828A41" w14:textId="77777777" w:rsidTr="00274852">
        <w:tc>
          <w:tcPr>
            <w:tcW w:w="993" w:type="dxa"/>
          </w:tcPr>
          <w:p w14:paraId="7FF2EAE1" w14:textId="77777777" w:rsidR="00644712" w:rsidRPr="00274852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4852">
              <w:rPr>
                <w:rFonts w:ascii="標楷體" w:eastAsia="標楷體" w:hAnsi="標楷體" w:hint="eastAsia"/>
                <w:sz w:val="22"/>
                <w:szCs w:val="22"/>
              </w:rPr>
              <w:t>第六節</w:t>
            </w:r>
          </w:p>
        </w:tc>
        <w:tc>
          <w:tcPr>
            <w:tcW w:w="1831" w:type="dxa"/>
          </w:tcPr>
          <w:p w14:paraId="2529A6E9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49F50525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57D347BD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5F73FBB2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7F8BB3ED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44712" w:rsidRPr="0050492F" w14:paraId="3A5BA8F4" w14:textId="77777777" w:rsidTr="00274852">
        <w:tc>
          <w:tcPr>
            <w:tcW w:w="993" w:type="dxa"/>
          </w:tcPr>
          <w:p w14:paraId="03FE9C89" w14:textId="77777777" w:rsidR="00644712" w:rsidRPr="00274852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4852">
              <w:rPr>
                <w:rFonts w:ascii="標楷體" w:eastAsia="標楷體" w:hAnsi="標楷體" w:hint="eastAsia"/>
                <w:sz w:val="22"/>
                <w:szCs w:val="22"/>
              </w:rPr>
              <w:t>第七節</w:t>
            </w:r>
          </w:p>
        </w:tc>
        <w:tc>
          <w:tcPr>
            <w:tcW w:w="1831" w:type="dxa"/>
          </w:tcPr>
          <w:p w14:paraId="59C7DABB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631F2327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3C948C99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29E2A5F8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7705F382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44712" w:rsidRPr="0050492F" w14:paraId="13BA28BB" w14:textId="77777777" w:rsidTr="00274852">
        <w:tc>
          <w:tcPr>
            <w:tcW w:w="993" w:type="dxa"/>
          </w:tcPr>
          <w:p w14:paraId="696D73AD" w14:textId="77777777" w:rsidR="00644712" w:rsidRPr="00274852" w:rsidRDefault="00644712" w:rsidP="00004D4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4852">
              <w:rPr>
                <w:rFonts w:ascii="標楷體" w:eastAsia="標楷體" w:hAnsi="標楷體" w:hint="eastAsia"/>
                <w:sz w:val="22"/>
                <w:szCs w:val="22"/>
              </w:rPr>
              <w:t>第八節</w:t>
            </w:r>
          </w:p>
        </w:tc>
        <w:tc>
          <w:tcPr>
            <w:tcW w:w="1831" w:type="dxa"/>
          </w:tcPr>
          <w:p w14:paraId="26FBA84A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1F73DCB3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3AE6933F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3AABB805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</w:tcPr>
          <w:p w14:paraId="68BF7360" w14:textId="77777777" w:rsidR="00644712" w:rsidRPr="00664BCB" w:rsidRDefault="00644712" w:rsidP="00004D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bookmarkStart w:id="12" w:name="_Toc112074366"/>
    <w:p w14:paraId="67B95543" w14:textId="70C431B0" w:rsidR="000355A1" w:rsidRPr="008463CB" w:rsidRDefault="005223C5" w:rsidP="006C78E7">
      <w:pPr>
        <w:outlineLvl w:val="0"/>
        <w:rPr>
          <w:rFonts w:ascii="標楷體" w:eastAsia="標楷體" w:hAnsi="標楷體"/>
          <w:sz w:val="18"/>
          <w:szCs w:val="18"/>
          <w:shd w:val="pct15" w:color="auto" w:fill="FFFFFF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FA8B44" wp14:editId="6AAFAE72">
                <wp:simplePos x="0" y="0"/>
                <wp:positionH relativeFrom="column">
                  <wp:posOffset>4382770</wp:posOffset>
                </wp:positionH>
                <wp:positionV relativeFrom="paragraph">
                  <wp:posOffset>41910</wp:posOffset>
                </wp:positionV>
                <wp:extent cx="2057400" cy="342900"/>
                <wp:effectExtent l="8255" t="13970" r="10795" b="508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23FE" w14:textId="77777777" w:rsidR="008E6C2C" w:rsidRPr="00403F69" w:rsidRDefault="008E6C2C" w:rsidP="00B634FC">
                            <w:pPr>
                              <w:rPr>
                                <w:b/>
                              </w:rPr>
                            </w:pPr>
                            <w:r w:rsidRPr="00403F69">
                              <w:rPr>
                                <w:rFonts w:hint="eastAsia"/>
                                <w:b/>
                              </w:rPr>
                              <w:t>填寫人簽名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8B44" id="Text Box 10" o:spid="_x0000_s1029" type="#_x0000_t202" style="position:absolute;margin-left:345.1pt;margin-top:3.3pt;width:16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">
                <v:textbox>
                  <w:txbxContent>
                    <w:p w14:paraId="514523FE" w14:textId="77777777" w:rsidR="008E6C2C" w:rsidRPr="00403F69" w:rsidRDefault="008E6C2C" w:rsidP="00B634FC">
                      <w:pPr>
                        <w:rPr>
                          <w:rFonts w:hint="eastAsia"/>
                          <w:b/>
                        </w:rPr>
                      </w:pPr>
                      <w:r w:rsidRPr="00403F69">
                        <w:rPr>
                          <w:rFonts w:hint="eastAsia"/>
                          <w:b/>
                        </w:rPr>
                        <w:t>填寫人簽名</w:t>
                      </w:r>
                    </w:p>
                  </w:txbxContent>
                </v:textbox>
              </v:shape>
            </w:pict>
          </mc:Fallback>
        </mc:AlternateContent>
      </w:r>
      <w:r w:rsidR="00B634FC">
        <w:br w:type="page"/>
      </w:r>
      <w:r w:rsidR="00347228" w:rsidRPr="0034722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參</w:t>
      </w:r>
      <w:r w:rsidR="000355A1" w:rsidRPr="006C78E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、</w:t>
      </w:r>
      <w:r w:rsidR="006C78E7" w:rsidRPr="006C78E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學年與學期教育目標、達成學期教育目標之評量方式、日期及標準</w:t>
      </w:r>
      <w:bookmarkEnd w:id="12"/>
    </w:p>
    <w:p w14:paraId="4C08E88B" w14:textId="77777777" w:rsidR="00196E6A" w:rsidRPr="00F01D28" w:rsidRDefault="00196E6A" w:rsidP="00196E6A">
      <w:pPr>
        <w:ind w:right="960"/>
        <w:rPr>
          <w:rFonts w:ascii="標楷體" w:eastAsia="標楷體"/>
          <w:b/>
          <w:color w:val="FF0000"/>
          <w:bdr w:val="single" w:sz="4" w:space="0" w:color="auto"/>
        </w:rPr>
      </w:pPr>
      <w:r w:rsidRPr="00F01D28">
        <w:rPr>
          <w:rFonts w:ascii="標楷體" w:eastAsia="標楷體" w:hint="eastAsia"/>
          <w:b/>
          <w:color w:val="FF0000"/>
        </w:rPr>
        <w:t>(</w:t>
      </w:r>
      <w:r>
        <w:rPr>
          <w:rFonts w:ascii="標楷體" w:eastAsia="標楷體" w:hint="eastAsia"/>
          <w:b/>
          <w:color w:val="FF0000"/>
        </w:rPr>
        <w:sym w:font="Wingdings 2" w:char="F0A3"/>
      </w:r>
      <w:r w:rsidRPr="00F01D28">
        <w:rPr>
          <w:rFonts w:ascii="標楷體" w:eastAsia="標楷體" w:hint="eastAsia"/>
          <w:b/>
          <w:color w:val="FF0000"/>
        </w:rPr>
        <w:t>具情緒行為問題學生之行為介入方案目標亦須列入</w:t>
      </w:r>
      <w:r w:rsidR="00692749">
        <w:rPr>
          <w:rFonts w:ascii="標楷體" w:eastAsia="標楷體" w:hint="eastAsia"/>
          <w:b/>
          <w:color w:val="FF0000"/>
        </w:rPr>
        <w:t>或融入IEP</w:t>
      </w:r>
      <w:r w:rsidRPr="00F01D28">
        <w:rPr>
          <w:rFonts w:ascii="標楷體" w:eastAsia="標楷體" w:hint="eastAsia"/>
          <w:b/>
          <w:color w:val="FF0000"/>
        </w:rPr>
        <w:t>教育目標)</w:t>
      </w:r>
    </w:p>
    <w:p w14:paraId="0CCE0A58" w14:textId="77777777" w:rsidR="00347228" w:rsidRPr="00347228" w:rsidRDefault="001E58F1" w:rsidP="006A7E17">
      <w:pPr>
        <w:numPr>
          <w:ilvl w:val="0"/>
          <w:numId w:val="19"/>
        </w:numPr>
        <w:tabs>
          <w:tab w:val="left" w:pos="426"/>
        </w:tabs>
        <w:spacing w:before="240"/>
        <w:ind w:right="-2"/>
        <w:rPr>
          <w:rFonts w:eastAsia="標楷體"/>
          <w:color w:val="000000"/>
        </w:rPr>
      </w:pPr>
      <w:r w:rsidRPr="00347228">
        <w:rPr>
          <w:rFonts w:ascii="標楷體" w:eastAsia="標楷體" w:hAnsi="標楷體" w:hint="eastAsia"/>
          <w:color w:val="000000"/>
          <w:sz w:val="22"/>
        </w:rPr>
        <w:t>特殊需求</w:t>
      </w:r>
      <w:r w:rsidR="00196E6A" w:rsidRPr="00347228">
        <w:rPr>
          <w:rFonts w:ascii="標楷體" w:eastAsia="標楷體" w:hAnsi="標楷體"/>
          <w:color w:val="000000"/>
          <w:sz w:val="22"/>
        </w:rPr>
        <w:t>領域</w:t>
      </w:r>
      <w:r w:rsidR="00BA419A" w:rsidRPr="00347228">
        <w:rPr>
          <w:rFonts w:ascii="標楷體" w:eastAsia="標楷體" w:hAnsi="標楷體" w:hint="eastAsia"/>
          <w:color w:val="000000"/>
          <w:sz w:val="22"/>
        </w:rPr>
        <w:t>(科目</w:t>
      </w:r>
      <w:r w:rsidR="00BA419A" w:rsidRPr="00347228">
        <w:rPr>
          <w:rFonts w:ascii="標楷體" w:eastAsia="標楷體" w:hAnsi="標楷體"/>
          <w:color w:val="000000"/>
          <w:sz w:val="22"/>
        </w:rPr>
        <w:t>)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生活管理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社會技巧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學習策略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職業教育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溝通訓練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點字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定向行動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功能性動作訓練</w:t>
      </w:r>
      <w:r w:rsidRPr="00BA419A">
        <w:rPr>
          <w:rFonts w:ascii="標楷體" w:eastAsia="標楷體" w:hAnsi="標楷體" w:hint="eastAsia"/>
          <w:color w:val="000000"/>
          <w:sz w:val="16"/>
          <w:szCs w:val="16"/>
        </w:rPr>
        <w:t>□</w:t>
      </w:r>
      <w:r w:rsidRPr="00BA419A">
        <w:rPr>
          <w:rFonts w:ascii="標楷體" w:eastAsia="標楷體" w:hAnsi="標楷體" w:cs="Arial"/>
          <w:color w:val="111111"/>
          <w:sz w:val="16"/>
          <w:szCs w:val="16"/>
          <w:shd w:val="clear" w:color="auto" w:fill="FFFFFF"/>
        </w:rPr>
        <w:t>輔助科技應用</w:t>
      </w:r>
    </w:p>
    <w:p w14:paraId="576F9062" w14:textId="77777777" w:rsidR="00BA419A" w:rsidRDefault="00347228" w:rsidP="006A7E17">
      <w:pPr>
        <w:numPr>
          <w:ilvl w:val="0"/>
          <w:numId w:val="19"/>
        </w:numPr>
        <w:tabs>
          <w:tab w:val="left" w:pos="426"/>
        </w:tabs>
        <w:spacing w:before="240"/>
        <w:ind w:right="-2"/>
        <w:rPr>
          <w:rFonts w:eastAsia="標楷體"/>
          <w:color w:val="000000"/>
        </w:rPr>
      </w:pPr>
      <w:r w:rsidRPr="00347228">
        <w:rPr>
          <w:rFonts w:eastAsia="標楷體" w:hint="eastAsia"/>
          <w:color w:val="000000"/>
          <w:sz w:val="22"/>
        </w:rPr>
        <w:t>說明：非特殊需求領域之其他學科部分如附件</w:t>
      </w:r>
      <w:r w:rsidR="00196E6A" w:rsidRPr="00B05702">
        <w:rPr>
          <w:rFonts w:eastAsia="標楷體" w:hint="eastAsia"/>
          <w:color w:val="000000"/>
        </w:rPr>
        <w:t xml:space="preserve">       </w:t>
      </w:r>
      <w:r w:rsidR="00196E6A" w:rsidRPr="00B05702">
        <w:rPr>
          <w:rFonts w:eastAsia="標楷體"/>
          <w:color w:val="000000"/>
        </w:rPr>
        <w:t xml:space="preserve">  </w:t>
      </w:r>
    </w:p>
    <w:p w14:paraId="6E02E534" w14:textId="77777777" w:rsidR="00196E6A" w:rsidRPr="00B05702" w:rsidRDefault="00BA419A" w:rsidP="001E58F1">
      <w:pPr>
        <w:tabs>
          <w:tab w:val="left" w:pos="426"/>
        </w:tabs>
        <w:spacing w:before="240"/>
        <w:ind w:right="-2"/>
        <w:rPr>
          <w:color w:val="000000"/>
          <w:u w:val="single"/>
        </w:rPr>
      </w:pPr>
      <w:r>
        <w:rPr>
          <w:rFonts w:eastAsia="標楷體" w:hint="eastAsia"/>
          <w:color w:val="000000"/>
        </w:rPr>
        <w:t xml:space="preserve">                                                               </w:t>
      </w:r>
      <w:r w:rsidR="00196E6A" w:rsidRPr="00B05702">
        <w:rPr>
          <w:rFonts w:eastAsia="標楷體"/>
          <w:color w:val="000000"/>
        </w:rPr>
        <w:t>負責教師</w:t>
      </w:r>
      <w:r w:rsidR="00196E6A" w:rsidRPr="00B05702">
        <w:rPr>
          <w:rFonts w:eastAsia="標楷體"/>
          <w:color w:val="000000"/>
          <w:u w:val="single"/>
        </w:rPr>
        <w:t xml:space="preserve">   </w:t>
      </w:r>
      <w:r w:rsidR="00196E6A" w:rsidRPr="00B05702">
        <w:rPr>
          <w:rFonts w:eastAsia="標楷體" w:hint="eastAsia"/>
          <w:color w:val="000000"/>
          <w:u w:val="single"/>
        </w:rPr>
        <w:t xml:space="preserve">        </w:t>
      </w:r>
      <w:r>
        <w:rPr>
          <w:rFonts w:eastAsia="標楷體"/>
          <w:color w:val="000000"/>
          <w:u w:val="single"/>
        </w:rPr>
        <w:t>_</w:t>
      </w:r>
      <w:r>
        <w:rPr>
          <w:rFonts w:eastAsia="標楷體" w:hint="eastAsia"/>
          <w:color w:val="000000"/>
          <w:u w:val="single"/>
        </w:rPr>
        <w:t>__</w:t>
      </w:r>
    </w:p>
    <w:tbl>
      <w:tblPr>
        <w:tblW w:w="10260" w:type="dxa"/>
        <w:tblInd w:w="-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103"/>
        <w:gridCol w:w="1134"/>
        <w:gridCol w:w="992"/>
        <w:gridCol w:w="593"/>
      </w:tblGrid>
      <w:tr w:rsidR="00196E6A" w:rsidRPr="0050492F" w14:paraId="6217A481" w14:textId="77777777" w:rsidTr="00B05702">
        <w:trPr>
          <w:cantSplit/>
          <w:trHeight w:val="23"/>
        </w:trPr>
        <w:tc>
          <w:tcPr>
            <w:tcW w:w="10260" w:type="dxa"/>
            <w:gridSpan w:val="5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14:paraId="001FE16C" w14:textId="77777777" w:rsidR="00196E6A" w:rsidRPr="00B05702" w:rsidRDefault="00196E6A" w:rsidP="00B05702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57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B057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3F3F3"/>
              </w:rPr>
              <w:t>年教育目標(請根據「學生能力現況」)及學期教育目標(請根據「學年教育目標」)</w:t>
            </w:r>
          </w:p>
        </w:tc>
      </w:tr>
      <w:tr w:rsidR="00196E6A" w:rsidRPr="0050492F" w14:paraId="314511E7" w14:textId="77777777" w:rsidTr="00B05702">
        <w:trPr>
          <w:cantSplit/>
          <w:trHeight w:val="58"/>
        </w:trPr>
        <w:tc>
          <w:tcPr>
            <w:tcW w:w="2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ED284" w14:textId="77777777" w:rsidR="00196E6A" w:rsidRPr="00B05702" w:rsidRDefault="00196E6A" w:rsidP="00B05702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057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學年教育目標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82A" w14:textId="77777777" w:rsidR="00196E6A" w:rsidRPr="00B05702" w:rsidRDefault="00196E6A" w:rsidP="00B05702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057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學期教育目標</w:t>
            </w:r>
            <w:r w:rsidRPr="00B05702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B057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(敘述內容時，包含評量方式和評量標準)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7E4D" w14:textId="77777777" w:rsidR="00196E6A" w:rsidRPr="0050492F" w:rsidRDefault="00196E6A" w:rsidP="00B0570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0492F">
              <w:rPr>
                <w:rFonts w:eastAsia="標楷體"/>
                <w:color w:val="000000"/>
                <w:sz w:val="22"/>
                <w:szCs w:val="22"/>
              </w:rPr>
              <w:t>評量日期</w:t>
            </w:r>
            <w:r w:rsidRPr="0050492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50492F">
              <w:rPr>
                <w:rFonts w:eastAsia="標楷體"/>
                <w:color w:val="000000"/>
                <w:sz w:val="22"/>
                <w:szCs w:val="22"/>
              </w:rPr>
              <w:t>至少</w:t>
            </w:r>
            <w:r w:rsidRPr="0050492F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50492F">
              <w:rPr>
                <w:rFonts w:eastAsia="標楷體"/>
                <w:color w:val="000000"/>
                <w:sz w:val="22"/>
                <w:szCs w:val="22"/>
              </w:rPr>
              <w:t>次</w:t>
            </w:r>
            <w:r w:rsidRPr="0050492F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2EE7" w14:textId="77777777" w:rsidR="00196E6A" w:rsidRPr="0050492F" w:rsidRDefault="00196E6A" w:rsidP="00B0570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0492F">
              <w:rPr>
                <w:rFonts w:eastAsia="標楷體"/>
                <w:color w:val="000000"/>
                <w:sz w:val="22"/>
                <w:szCs w:val="22"/>
              </w:rPr>
              <w:t>評量結果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55970" w14:textId="77777777" w:rsidR="00196E6A" w:rsidRPr="0050492F" w:rsidRDefault="00196E6A" w:rsidP="00B0570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0492F">
              <w:rPr>
                <w:rFonts w:eastAsia="標楷體"/>
                <w:color w:val="000000"/>
                <w:sz w:val="22"/>
                <w:szCs w:val="22"/>
              </w:rPr>
              <w:t>教學決定</w:t>
            </w:r>
          </w:p>
        </w:tc>
      </w:tr>
      <w:tr w:rsidR="00196E6A" w:rsidRPr="0050492F" w14:paraId="6E581ACC" w14:textId="77777777" w:rsidTr="00B05702">
        <w:trPr>
          <w:cantSplit/>
          <w:trHeight w:val="19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C9A3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42A6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09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6C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15A400E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204A57F4" w14:textId="77777777" w:rsidTr="00B05702">
        <w:trPr>
          <w:cantSplit/>
          <w:trHeight w:val="192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8E96A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512B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0F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85F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DF158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2BD4432C" w14:textId="77777777" w:rsidTr="00B05702">
        <w:trPr>
          <w:cantSplit/>
          <w:trHeight w:val="216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CF90A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6D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F9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D6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D17DD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4232773E" w14:textId="77777777" w:rsidTr="00B05702">
        <w:trPr>
          <w:cantSplit/>
          <w:trHeight w:val="168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1B8B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142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30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44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87075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1E12133B" w14:textId="77777777" w:rsidTr="00B05702">
        <w:trPr>
          <w:cantSplit/>
          <w:trHeight w:val="132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5540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37F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06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C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668BE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31A8FBE3" w14:textId="77777777" w:rsidTr="00B05702">
        <w:trPr>
          <w:cantSplit/>
          <w:trHeight w:val="300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8910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3A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A7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14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DB2F0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39F66B7A" w14:textId="77777777" w:rsidTr="00B05702">
        <w:trPr>
          <w:cantSplit/>
          <w:trHeight w:val="360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3F81A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1BF9B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61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4E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5C537B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584ED06F" w14:textId="77777777" w:rsidTr="00B05702">
        <w:trPr>
          <w:cantSplit/>
          <w:trHeight w:val="192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5E98F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DC4E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F83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98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EE9BEF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55BCAA56" w14:textId="77777777" w:rsidTr="00B05702">
        <w:trPr>
          <w:cantSplit/>
          <w:trHeight w:val="156"/>
        </w:trPr>
        <w:tc>
          <w:tcPr>
            <w:tcW w:w="24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F049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5FF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4E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3F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DD2AB9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2B65BE61" w14:textId="77777777" w:rsidTr="00B05702">
        <w:trPr>
          <w:cantSplit/>
          <w:trHeight w:val="24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F88BF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E99E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14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92B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019087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1B1B4448" w14:textId="77777777" w:rsidTr="00B05702">
        <w:trPr>
          <w:cantSplit/>
          <w:trHeight w:val="204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5553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3383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4A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3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907D14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46335BF8" w14:textId="77777777" w:rsidTr="00B05702">
        <w:trPr>
          <w:cantSplit/>
          <w:trHeight w:val="240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733B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1E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40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719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F70B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6D0EBAFA" w14:textId="77777777" w:rsidTr="00B05702">
        <w:trPr>
          <w:cantSplit/>
          <w:trHeight w:val="216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C03F3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465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366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9B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1D5AB0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05BA8CC2" w14:textId="77777777" w:rsidTr="00B05702">
        <w:trPr>
          <w:cantSplit/>
          <w:trHeight w:val="216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F2B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637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D09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62E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576B2EB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27F7D0E8" w14:textId="77777777" w:rsidTr="00196E6A">
        <w:trPr>
          <w:cantSplit/>
          <w:trHeight w:val="216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6A87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40F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5F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70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0E40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76E405FD" w14:textId="77777777" w:rsidTr="00B05702">
        <w:trPr>
          <w:cantSplit/>
          <w:trHeight w:val="216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6264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5A84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7B3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4EA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B661943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5CEEFDE7" w14:textId="77777777" w:rsidTr="00B05702">
        <w:trPr>
          <w:cantSplit/>
          <w:trHeight w:val="288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6B54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E35E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C0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53E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466DCC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77D06574" w14:textId="77777777" w:rsidTr="00B05702">
        <w:trPr>
          <w:cantSplit/>
          <w:trHeight w:val="180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F7C1B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F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94A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96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E36CC3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5D63F4EE" w14:textId="77777777" w:rsidTr="00B05702">
        <w:trPr>
          <w:cantSplit/>
          <w:trHeight w:val="252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1139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86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261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0B5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B48A80D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11824FF1" w14:textId="77777777" w:rsidTr="00B05702">
        <w:trPr>
          <w:cantSplit/>
          <w:trHeight w:val="204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3230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5292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3E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7DF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FF33D44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6E5A7B5B" w14:textId="77777777" w:rsidTr="00692749">
        <w:trPr>
          <w:cantSplit/>
          <w:trHeight w:val="252"/>
        </w:trPr>
        <w:tc>
          <w:tcPr>
            <w:tcW w:w="24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19C2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106893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88922A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C2907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ECE3B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96E6A" w:rsidRPr="0050492F" w14:paraId="10CA8F12" w14:textId="77777777" w:rsidTr="00692749">
        <w:trPr>
          <w:cantSplit/>
          <w:trHeight w:val="1505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4EAB" w14:textId="77777777" w:rsidR="00196E6A" w:rsidRPr="00B05702" w:rsidRDefault="00196E6A" w:rsidP="00B05702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0570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期末總檢討</w:t>
            </w:r>
          </w:p>
          <w:p w14:paraId="1E45AC4C" w14:textId="77777777" w:rsidR="00196E6A" w:rsidRPr="00B05702" w:rsidRDefault="00196E6A" w:rsidP="00B05702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05702">
              <w:rPr>
                <w:rFonts w:ascii="標楷體" w:eastAsia="標楷體" w:hAnsi="標楷體" w:hint="eastAsia"/>
                <w:color w:val="000000"/>
                <w:sz w:val="22"/>
                <w:szCs w:val="27"/>
              </w:rPr>
              <w:t>(含教學決定、學習觀察及記錄)</w:t>
            </w:r>
          </w:p>
        </w:tc>
        <w:tc>
          <w:tcPr>
            <w:tcW w:w="7822" w:type="dxa"/>
            <w:gridSpan w:val="4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1EF9F98" w14:textId="77777777" w:rsidR="00196E6A" w:rsidRPr="00B05702" w:rsidRDefault="00196E6A" w:rsidP="00B05702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14:paraId="45DF5AF7" w14:textId="16706DCC" w:rsidR="00196E6A" w:rsidRPr="00B05702" w:rsidRDefault="005223C5" w:rsidP="00196E6A">
      <w:pPr>
        <w:rPr>
          <w:rFonts w:eastAsia="標楷體" w:hAnsi="標楷體"/>
          <w:color w:val="000000"/>
          <w:sz w:val="20"/>
          <w:szCs w:val="20"/>
        </w:rPr>
      </w:pPr>
      <w:r>
        <w:rPr>
          <w:rFonts w:eastAsia="標楷體" w:hAnsi="標楷體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D9348" wp14:editId="7715B291">
                <wp:simplePos x="0" y="0"/>
                <wp:positionH relativeFrom="column">
                  <wp:posOffset>4312285</wp:posOffset>
                </wp:positionH>
                <wp:positionV relativeFrom="paragraph">
                  <wp:posOffset>127635</wp:posOffset>
                </wp:positionV>
                <wp:extent cx="2057400" cy="342900"/>
                <wp:effectExtent l="13970" t="6985" r="5080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97B1" w14:textId="77777777" w:rsidR="00692749" w:rsidRPr="00403F69" w:rsidRDefault="00692749" w:rsidP="00692749">
                            <w:pPr>
                              <w:rPr>
                                <w:b/>
                              </w:rPr>
                            </w:pPr>
                            <w:r w:rsidRPr="00403F69">
                              <w:rPr>
                                <w:rFonts w:hint="eastAsia"/>
                                <w:b/>
                              </w:rPr>
                              <w:t>填寫人簽名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9348" id="Text Box 28" o:spid="_x0000_s1030" type="#_x0000_t202" style="position:absolute;margin-left:339.55pt;margin-top:10.0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RBLAIAAFgEAAAOAAAAZHJzL2Uyb0RvYy54bWysVNtu2zAMfR+wfxD0vtjxnD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">
                <v:textbox>
                  <w:txbxContent>
                    <w:p w14:paraId="03C497B1" w14:textId="77777777" w:rsidR="00692749" w:rsidRPr="00403F69" w:rsidRDefault="00692749" w:rsidP="00692749">
                      <w:pPr>
                        <w:rPr>
                          <w:rFonts w:hint="eastAsia"/>
                          <w:b/>
                        </w:rPr>
                      </w:pPr>
                      <w:r w:rsidRPr="00403F69">
                        <w:rPr>
                          <w:rFonts w:hint="eastAsia"/>
                          <w:b/>
                        </w:rPr>
                        <w:t>填寫人簽名</w:t>
                      </w:r>
                    </w:p>
                  </w:txbxContent>
                </v:textbox>
              </v:shape>
            </w:pict>
          </mc:Fallback>
        </mc:AlternateConten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>評量結果：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sym w:font="Wingdings 2" w:char="F050"/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>：達成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 xml:space="preserve">  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>△：部分達成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>/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>尚待評估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 xml:space="preserve">  X</w:t>
      </w:r>
      <w:r w:rsidR="00196E6A" w:rsidRPr="00B05702">
        <w:rPr>
          <w:rFonts w:eastAsia="標楷體" w:hAnsi="標楷體" w:hint="eastAsia"/>
          <w:color w:val="000000"/>
          <w:sz w:val="20"/>
          <w:szCs w:val="20"/>
          <w:shd w:val="pct15" w:color="auto" w:fill="FFFFFF"/>
        </w:rPr>
        <w:t>：未達成</w:t>
      </w:r>
    </w:p>
    <w:p w14:paraId="24B17CC4" w14:textId="77777777" w:rsidR="008F01A1" w:rsidRPr="00B05702" w:rsidRDefault="00196E6A" w:rsidP="00196E6A">
      <w:pPr>
        <w:rPr>
          <w:rFonts w:eastAsia="標楷體" w:hAnsi="標楷體"/>
          <w:color w:val="000000"/>
          <w:sz w:val="20"/>
          <w:szCs w:val="20"/>
          <w:shd w:val="pct15" w:color="auto" w:fill="FFFFFF"/>
        </w:rPr>
      </w:pPr>
      <w:r w:rsidRPr="00B05702">
        <w:rPr>
          <w:rFonts w:eastAsia="標楷體" w:hAnsi="標楷體"/>
          <w:color w:val="000000"/>
          <w:sz w:val="20"/>
          <w:szCs w:val="20"/>
          <w:shd w:val="pct15" w:color="auto" w:fill="FFFFFF"/>
        </w:rPr>
        <w:lastRenderedPageBreak/>
        <w:t>教學決定：Ａ：調整</w:t>
      </w:r>
      <w:r w:rsidRPr="00B05702">
        <w:rPr>
          <w:rFonts w:eastAsia="標楷體"/>
          <w:color w:val="000000"/>
          <w:sz w:val="20"/>
          <w:szCs w:val="20"/>
          <w:shd w:val="pct15" w:color="auto" w:fill="FFFFFF"/>
        </w:rPr>
        <w:t xml:space="preserve">    </w:t>
      </w:r>
      <w:r w:rsidRPr="00B05702">
        <w:rPr>
          <w:rFonts w:eastAsia="標楷體" w:hAnsi="標楷體"/>
          <w:color w:val="000000"/>
          <w:sz w:val="20"/>
          <w:szCs w:val="20"/>
          <w:shd w:val="pct15" w:color="auto" w:fill="FFFFFF"/>
        </w:rPr>
        <w:t>Ｐ：通過</w:t>
      </w:r>
      <w:r w:rsidRPr="00B05702">
        <w:rPr>
          <w:rFonts w:eastAsia="標楷體"/>
          <w:color w:val="000000"/>
          <w:sz w:val="20"/>
          <w:szCs w:val="20"/>
          <w:shd w:val="pct15" w:color="auto" w:fill="FFFFFF"/>
        </w:rPr>
        <w:t xml:space="preserve">    </w:t>
      </w:r>
      <w:r w:rsidRPr="00B05702">
        <w:rPr>
          <w:rFonts w:eastAsia="標楷體" w:hAnsi="標楷體"/>
          <w:color w:val="000000"/>
          <w:sz w:val="20"/>
          <w:szCs w:val="20"/>
          <w:shd w:val="pct15" w:color="auto" w:fill="FFFFFF"/>
        </w:rPr>
        <w:t>Ｃ：繼續</w:t>
      </w:r>
    </w:p>
    <w:p w14:paraId="480C262C" w14:textId="77777777" w:rsidR="008463CB" w:rsidRPr="00DD06B9" w:rsidRDefault="008463CB" w:rsidP="006C78E7">
      <w:pPr>
        <w:pStyle w:val="af"/>
        <w:spacing w:line="0" w:lineRule="atLeast"/>
        <w:ind w:left="0"/>
        <w:jc w:val="both"/>
        <w:outlineLvl w:val="0"/>
        <w:rPr>
          <w:rFonts w:eastAsia="標楷體"/>
          <w:b/>
          <w:sz w:val="32"/>
          <w:shd w:val="clear" w:color="auto" w:fill="FFFFFF"/>
        </w:rPr>
      </w:pPr>
      <w:r w:rsidRPr="00B05702"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  <w:br w:type="page"/>
      </w:r>
      <w:bookmarkStart w:id="13" w:name="_Toc112074367"/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肆</w:t>
      </w:r>
      <w:r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具情緒與行為問題學生所需之行為功能介入方案及行政支援</w:t>
      </w:r>
      <w:bookmarkEnd w:id="13"/>
    </w:p>
    <w:p w14:paraId="15213DF4" w14:textId="77777777" w:rsidR="008463CB" w:rsidRPr="00684682" w:rsidRDefault="008463CB" w:rsidP="00684682">
      <w:pPr>
        <w:pStyle w:val="af1"/>
        <w:spacing w:beforeLines="50" w:before="180" w:afterLines="50" w:after="180"/>
        <w:rPr>
          <w:rFonts w:ascii="Times New Roman" w:eastAsia="標楷體" w:hAnsi="Times New Roman"/>
          <w:b/>
        </w:rPr>
      </w:pPr>
      <w:r>
        <w:rPr>
          <w:rFonts w:ascii="標楷體" w:eastAsia="標楷體" w:hAnsi="標楷體" w:hint="eastAsia"/>
          <w:b/>
        </w:rPr>
        <w:t>該生</w:t>
      </w:r>
      <w:r>
        <w:rPr>
          <w:rFonts w:ascii="新細明體" w:hAnsi="新細明體" w:hint="eastAsia"/>
          <w:sz w:val="20"/>
          <w:szCs w:val="20"/>
        </w:rPr>
        <w:t>□</w:t>
      </w:r>
      <w:r w:rsidRPr="00B66555">
        <w:rPr>
          <w:rFonts w:ascii="標楷體" w:eastAsia="標楷體" w:hAnsi="標楷體" w:hint="eastAsia"/>
          <w:b/>
          <w:u w:val="single"/>
        </w:rPr>
        <w:t>有</w:t>
      </w:r>
      <w:r w:rsidR="00684682">
        <w:rPr>
          <w:rFonts w:ascii="標楷體" w:eastAsia="標楷體" w:hAnsi="標楷體" w:hint="eastAsia"/>
        </w:rPr>
        <w:t xml:space="preserve"> </w:t>
      </w:r>
      <w:r w:rsidRPr="00F925B3">
        <w:rPr>
          <w:rFonts w:ascii="新細明體" w:hAnsi="新細明體" w:hint="eastAsia"/>
          <w:sz w:val="20"/>
          <w:szCs w:val="20"/>
        </w:rPr>
        <w:t>□</w:t>
      </w:r>
      <w:r w:rsidRPr="00B66555">
        <w:rPr>
          <w:rFonts w:ascii="標楷體" w:eastAsia="標楷體" w:hAnsi="標楷體" w:hint="eastAsia"/>
          <w:b/>
          <w:u w:val="single"/>
        </w:rPr>
        <w:t>無</w:t>
      </w:r>
      <w:r>
        <w:rPr>
          <w:rFonts w:ascii="標楷體" w:eastAsia="標楷體" w:hAnsi="標楷體" w:hint="eastAsia"/>
          <w:b/>
        </w:rPr>
        <w:t>情緒與行為問題</w:t>
      </w:r>
      <w:r w:rsidR="00684682">
        <w:rPr>
          <w:rFonts w:ascii="標楷體" w:eastAsia="標楷體" w:hAnsi="標楷體" w:hint="eastAsia"/>
          <w:b/>
        </w:rPr>
        <w:t>(以下免填)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2269"/>
        <w:gridCol w:w="1134"/>
        <w:gridCol w:w="2126"/>
        <w:gridCol w:w="1134"/>
        <w:gridCol w:w="1418"/>
        <w:gridCol w:w="1249"/>
      </w:tblGrid>
      <w:tr w:rsidR="008463CB" w:rsidRPr="0050492F" w14:paraId="3BA0F3D7" w14:textId="77777777" w:rsidTr="00277D7F">
        <w:trPr>
          <w:cantSplit/>
          <w:jc w:val="center"/>
        </w:trPr>
        <w:tc>
          <w:tcPr>
            <w:tcW w:w="82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752768F" w14:textId="77777777" w:rsidR="008463CB" w:rsidRPr="00F71F52" w:rsidRDefault="008463CB" w:rsidP="00277D7F">
            <w:pPr>
              <w:jc w:val="center"/>
              <w:rPr>
                <w:rFonts w:ascii="標楷體" w:eastAsia="標楷體" w:hAnsi="標楷體"/>
              </w:rPr>
            </w:pPr>
            <w:r w:rsidRPr="00F71F52">
              <w:rPr>
                <w:rFonts w:ascii="標楷體" w:eastAsia="標楷體" w:hAnsi="標楷體" w:hint="eastAsia"/>
              </w:rPr>
              <w:t>行為</w:t>
            </w:r>
          </w:p>
          <w:p w14:paraId="719B1946" w14:textId="77777777" w:rsidR="008463CB" w:rsidRPr="00F71F52" w:rsidRDefault="008463CB" w:rsidP="00277D7F">
            <w:pPr>
              <w:jc w:val="center"/>
              <w:rPr>
                <w:rFonts w:ascii="標楷體" w:eastAsia="標楷體" w:hAnsi="標楷體"/>
              </w:rPr>
            </w:pPr>
            <w:r w:rsidRPr="00F71F52">
              <w:rPr>
                <w:rFonts w:ascii="標楷體" w:eastAsia="標楷體" w:hAnsi="標楷體" w:hint="eastAsia"/>
              </w:rPr>
              <w:t>問題</w:t>
            </w:r>
          </w:p>
          <w:p w14:paraId="66257DA6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F71F52">
              <w:rPr>
                <w:rFonts w:ascii="標楷體" w:eastAsia="標楷體" w:hAnsi="標楷體" w:hint="eastAsia"/>
              </w:rPr>
              <w:t>界定</w:t>
            </w:r>
          </w:p>
        </w:tc>
        <w:tc>
          <w:tcPr>
            <w:tcW w:w="9330" w:type="dxa"/>
            <w:gridSpan w:val="6"/>
            <w:tcBorders>
              <w:top w:val="single" w:sz="18" w:space="0" w:color="auto"/>
            </w:tcBorders>
            <w:vAlign w:val="center"/>
          </w:tcPr>
          <w:p w14:paraId="475246CF" w14:textId="77777777" w:rsidR="008463CB" w:rsidRPr="0050492F" w:rsidRDefault="008463CB" w:rsidP="00277D7F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50492F">
              <w:rPr>
                <w:rFonts w:eastAsia="標楷體" w:hint="eastAsia"/>
                <w:b/>
                <w:bCs/>
                <w:color w:val="FF0000"/>
              </w:rPr>
              <w:t>依據功能行為評量檢核或晤談、行為動機評量、行為前後事件紀錄等資料蒐集後，來摘要及界定目標行為</w:t>
            </w:r>
          </w:p>
          <w:p w14:paraId="3A73568E" w14:textId="77777777" w:rsidR="008463CB" w:rsidRPr="0050492F" w:rsidRDefault="008463CB" w:rsidP="008463CB">
            <w:pPr>
              <w:numPr>
                <w:ilvl w:val="0"/>
                <w:numId w:val="7"/>
              </w:numPr>
              <w:jc w:val="both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目標行為發生樣貌描述：</w:t>
            </w:r>
          </w:p>
          <w:p w14:paraId="75CC59E1" w14:textId="77777777" w:rsidR="008463CB" w:rsidRPr="0050492F" w:rsidRDefault="008463CB" w:rsidP="008463CB">
            <w:pPr>
              <w:numPr>
                <w:ilvl w:val="0"/>
                <w:numId w:val="7"/>
              </w:numPr>
              <w:jc w:val="both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行為頻率、強度、持續時間、嚴重程度：</w:t>
            </w:r>
          </w:p>
        </w:tc>
      </w:tr>
      <w:tr w:rsidR="008463CB" w:rsidRPr="0050492F" w14:paraId="1E7789B8" w14:textId="77777777" w:rsidTr="00277D7F">
        <w:trPr>
          <w:jc w:val="center"/>
        </w:trPr>
        <w:tc>
          <w:tcPr>
            <w:tcW w:w="827" w:type="dxa"/>
            <w:shd w:val="clear" w:color="auto" w:fill="D9D9D9"/>
            <w:vAlign w:val="center"/>
          </w:tcPr>
          <w:p w14:paraId="28B7568C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行為</w:t>
            </w:r>
          </w:p>
          <w:p w14:paraId="1C8011BA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功能</w:t>
            </w:r>
          </w:p>
          <w:p w14:paraId="7834D061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假設</w:t>
            </w:r>
          </w:p>
        </w:tc>
        <w:tc>
          <w:tcPr>
            <w:tcW w:w="9330" w:type="dxa"/>
            <w:gridSpan w:val="6"/>
          </w:tcPr>
          <w:p w14:paraId="1D2B01D7" w14:textId="77777777" w:rsidR="008463CB" w:rsidRPr="0050492F" w:rsidRDefault="008463CB" w:rsidP="00277D7F">
            <w:pPr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□獲得內在刺激：（</w:t>
            </w:r>
            <w:r w:rsidRPr="0050492F">
              <w:rPr>
                <w:rFonts w:eastAsia="標楷體" w:hint="eastAsia"/>
                <w:bCs/>
              </w:rPr>
              <w:t xml:space="preserve">             </w:t>
            </w:r>
            <w:r w:rsidRPr="0050492F">
              <w:rPr>
                <w:rFonts w:eastAsia="標楷體" w:hint="eastAsia"/>
                <w:bCs/>
              </w:rPr>
              <w:t>）</w:t>
            </w:r>
            <w:r w:rsidRPr="0050492F">
              <w:rPr>
                <w:rFonts w:eastAsia="標楷體" w:hint="eastAsia"/>
                <w:bCs/>
              </w:rPr>
              <w:t xml:space="preserve"> </w:t>
            </w:r>
          </w:p>
          <w:p w14:paraId="15F25E77" w14:textId="77777777" w:rsidR="008463CB" w:rsidRPr="0050492F" w:rsidRDefault="008463CB" w:rsidP="00277D7F">
            <w:pPr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□獲得外在刺激：</w:t>
            </w:r>
            <w:r w:rsidRPr="0050492F">
              <w:rPr>
                <w:rFonts w:eastAsia="標楷體" w:hint="eastAsia"/>
                <w:bCs/>
              </w:rPr>
              <w:t xml:space="preserve"> </w:t>
            </w:r>
            <w:r w:rsidRPr="0050492F">
              <w:rPr>
                <w:rFonts w:eastAsia="標楷體" w:hint="eastAsia"/>
                <w:bCs/>
              </w:rPr>
              <w:t>□特定</w:t>
            </w:r>
            <w:r w:rsidRPr="0050492F">
              <w:rPr>
                <w:rFonts w:eastAsia="標楷體" w:hint="eastAsia"/>
                <w:bCs/>
              </w:rPr>
              <w:t>/</w:t>
            </w:r>
            <w:r w:rsidRPr="0050492F">
              <w:rPr>
                <w:rFonts w:eastAsia="標楷體" w:hint="eastAsia"/>
                <w:bCs/>
              </w:rPr>
              <w:t>物理刺激（</w:t>
            </w:r>
            <w:r w:rsidRPr="0050492F">
              <w:rPr>
                <w:rFonts w:eastAsia="標楷體" w:hint="eastAsia"/>
                <w:bCs/>
              </w:rPr>
              <w:t xml:space="preserve">             </w:t>
            </w:r>
            <w:r w:rsidRPr="0050492F">
              <w:rPr>
                <w:rFonts w:eastAsia="標楷體" w:hint="eastAsia"/>
                <w:bCs/>
              </w:rPr>
              <w:t>）□社會刺激</w:t>
            </w:r>
          </w:p>
          <w:p w14:paraId="0E1EA80A" w14:textId="77777777" w:rsidR="008463CB" w:rsidRPr="0050492F" w:rsidRDefault="008463CB" w:rsidP="00277D7F">
            <w:pPr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□逃避內在刺激：（</w:t>
            </w:r>
            <w:r w:rsidRPr="0050492F">
              <w:rPr>
                <w:rFonts w:eastAsia="標楷體" w:hint="eastAsia"/>
                <w:bCs/>
              </w:rPr>
              <w:t xml:space="preserve">             </w:t>
            </w:r>
            <w:r w:rsidRPr="0050492F">
              <w:rPr>
                <w:rFonts w:eastAsia="標楷體" w:hint="eastAsia"/>
                <w:bCs/>
              </w:rPr>
              <w:t>）</w:t>
            </w:r>
            <w:r w:rsidRPr="0050492F">
              <w:rPr>
                <w:rFonts w:eastAsia="標楷體" w:hint="eastAsia"/>
                <w:bCs/>
              </w:rPr>
              <w:t xml:space="preserve"> </w:t>
            </w:r>
          </w:p>
          <w:p w14:paraId="492152EF" w14:textId="77777777" w:rsidR="008463CB" w:rsidRPr="0050492F" w:rsidRDefault="008463CB" w:rsidP="00277D7F">
            <w:pPr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□逃避外在刺激：□特定</w:t>
            </w:r>
            <w:r w:rsidRPr="0050492F">
              <w:rPr>
                <w:rFonts w:eastAsia="標楷體" w:hint="eastAsia"/>
                <w:bCs/>
              </w:rPr>
              <w:t>/</w:t>
            </w:r>
            <w:r w:rsidRPr="0050492F">
              <w:rPr>
                <w:rFonts w:eastAsia="標楷體" w:hint="eastAsia"/>
                <w:bCs/>
              </w:rPr>
              <w:t>物理刺激（</w:t>
            </w:r>
            <w:r w:rsidRPr="0050492F">
              <w:rPr>
                <w:rFonts w:eastAsia="標楷體" w:hint="eastAsia"/>
                <w:bCs/>
              </w:rPr>
              <w:t xml:space="preserve">             </w:t>
            </w:r>
            <w:r w:rsidRPr="0050492F">
              <w:rPr>
                <w:rFonts w:eastAsia="標楷體" w:hint="eastAsia"/>
                <w:bCs/>
              </w:rPr>
              <w:t>）□社會刺激</w:t>
            </w:r>
          </w:p>
        </w:tc>
      </w:tr>
      <w:tr w:rsidR="008463CB" w:rsidRPr="0050492F" w14:paraId="74B1D498" w14:textId="77777777" w:rsidTr="00277D7F">
        <w:trPr>
          <w:jc w:val="center"/>
        </w:trPr>
        <w:tc>
          <w:tcPr>
            <w:tcW w:w="827" w:type="dxa"/>
            <w:shd w:val="clear" w:color="auto" w:fill="D9D9D9"/>
            <w:vAlign w:val="center"/>
          </w:tcPr>
          <w:p w14:paraId="6AEB2B16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行為</w:t>
            </w:r>
          </w:p>
          <w:p w14:paraId="5AE0E3A0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介入</w:t>
            </w:r>
          </w:p>
          <w:p w14:paraId="00895C0D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目標</w:t>
            </w:r>
          </w:p>
        </w:tc>
        <w:tc>
          <w:tcPr>
            <w:tcW w:w="9330" w:type="dxa"/>
            <w:gridSpan w:val="6"/>
            <w:vAlign w:val="center"/>
          </w:tcPr>
          <w:p w14:paraId="309D19EB" w14:textId="77777777" w:rsidR="008463CB" w:rsidRPr="0050492F" w:rsidRDefault="008463CB" w:rsidP="00277D7F">
            <w:pPr>
              <w:jc w:val="both"/>
              <w:rPr>
                <w:rFonts w:eastAsia="標楷體"/>
                <w:bCs/>
              </w:rPr>
            </w:pPr>
          </w:p>
          <w:p w14:paraId="15F812E2" w14:textId="77777777" w:rsidR="008463CB" w:rsidRPr="0050492F" w:rsidRDefault="008463CB" w:rsidP="00277D7F">
            <w:pPr>
              <w:jc w:val="both"/>
              <w:rPr>
                <w:rFonts w:eastAsia="標楷體"/>
                <w:bCs/>
              </w:rPr>
            </w:pPr>
          </w:p>
          <w:p w14:paraId="68F92428" w14:textId="77777777" w:rsidR="008463CB" w:rsidRPr="0050492F" w:rsidRDefault="008463CB" w:rsidP="00277D7F">
            <w:pPr>
              <w:jc w:val="both"/>
              <w:rPr>
                <w:rFonts w:eastAsia="標楷體"/>
                <w:bCs/>
              </w:rPr>
            </w:pPr>
          </w:p>
          <w:p w14:paraId="38ECEFA1" w14:textId="77777777" w:rsidR="008463CB" w:rsidRPr="0050492F" w:rsidRDefault="008463CB" w:rsidP="00277D7F">
            <w:pPr>
              <w:jc w:val="both"/>
              <w:rPr>
                <w:rFonts w:eastAsia="標楷體"/>
                <w:bCs/>
              </w:rPr>
            </w:pPr>
          </w:p>
        </w:tc>
      </w:tr>
      <w:tr w:rsidR="008463CB" w:rsidRPr="0050492F" w14:paraId="1EE3E900" w14:textId="77777777" w:rsidTr="00277D7F">
        <w:trPr>
          <w:jc w:val="center"/>
        </w:trPr>
        <w:tc>
          <w:tcPr>
            <w:tcW w:w="3096" w:type="dxa"/>
            <w:gridSpan w:val="2"/>
            <w:shd w:val="clear" w:color="auto" w:fill="D9D9D9"/>
            <w:vAlign w:val="center"/>
          </w:tcPr>
          <w:p w14:paraId="6535B4A4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學生情緒行為模式</w:t>
            </w:r>
            <w:r w:rsidRPr="0050492F">
              <w:rPr>
                <w:rFonts w:eastAsia="標楷體" w:hint="eastAsia"/>
                <w:bCs/>
              </w:rPr>
              <w:t>/</w:t>
            </w:r>
            <w:r w:rsidRPr="0050492F">
              <w:rPr>
                <w:rFonts w:eastAsia="標楷體" w:hint="eastAsia"/>
                <w:bCs/>
              </w:rPr>
              <w:t>發展樣態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85FE74C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處理流程</w:t>
            </w:r>
            <w:r w:rsidRPr="0050492F">
              <w:rPr>
                <w:rFonts w:eastAsia="標楷體" w:hint="eastAsia"/>
                <w:bCs/>
              </w:rPr>
              <w:t>/</w:t>
            </w:r>
            <w:r w:rsidRPr="0050492F">
              <w:rPr>
                <w:rFonts w:eastAsia="標楷體" w:hint="eastAsia"/>
                <w:bCs/>
              </w:rPr>
              <w:t>使用策略</w:t>
            </w:r>
            <w:r w:rsidRPr="0050492F">
              <w:rPr>
                <w:rFonts w:eastAsia="標楷體" w:hint="eastAsia"/>
                <w:bCs/>
              </w:rPr>
              <w:t>/</w:t>
            </w:r>
            <w:r w:rsidRPr="0050492F">
              <w:rPr>
                <w:rFonts w:eastAsia="標楷體" w:hint="eastAsia"/>
                <w:bCs/>
              </w:rPr>
              <w:t>執行方式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23921C7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負責人</w:t>
            </w:r>
            <w:r w:rsidRPr="0050492F">
              <w:rPr>
                <w:rFonts w:eastAsia="標楷體" w:hint="eastAsia"/>
                <w:bCs/>
              </w:rPr>
              <w:t>/</w:t>
            </w:r>
          </w:p>
          <w:p w14:paraId="14D1C0F6" w14:textId="77777777" w:rsidR="008463CB" w:rsidRPr="0050492F" w:rsidRDefault="008463CB" w:rsidP="00277D7F">
            <w:pPr>
              <w:jc w:val="center"/>
              <w:rPr>
                <w:rFonts w:eastAsia="標楷體"/>
                <w:bCs/>
                <w:color w:val="FF0000"/>
              </w:rPr>
            </w:pPr>
            <w:r w:rsidRPr="0050492F">
              <w:rPr>
                <w:rFonts w:eastAsia="標楷體" w:hint="eastAsia"/>
                <w:bCs/>
                <w:color w:val="FF0000"/>
              </w:rPr>
              <w:t>重要他人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E465F9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執行結果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D9D9D9"/>
          </w:tcPr>
          <w:p w14:paraId="4E28DBAC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備註</w:t>
            </w:r>
          </w:p>
          <w:p w14:paraId="108023A3" w14:textId="77777777" w:rsidR="008463CB" w:rsidRPr="0050492F" w:rsidRDefault="008463CB" w:rsidP="00277D7F">
            <w:pPr>
              <w:jc w:val="center"/>
              <w:rPr>
                <w:rFonts w:eastAsia="標楷體"/>
                <w:bCs/>
              </w:rPr>
            </w:pPr>
            <w:r w:rsidRPr="0050492F">
              <w:rPr>
                <w:rFonts w:eastAsia="標楷體" w:hint="eastAsia"/>
                <w:bCs/>
              </w:rPr>
              <w:t>或檢討</w:t>
            </w:r>
          </w:p>
        </w:tc>
      </w:tr>
      <w:tr w:rsidR="008463CB" w:rsidRPr="0050492F" w14:paraId="0877E61F" w14:textId="77777777" w:rsidTr="00277D7F">
        <w:trPr>
          <w:trHeight w:val="730"/>
          <w:jc w:val="center"/>
        </w:trPr>
        <w:tc>
          <w:tcPr>
            <w:tcW w:w="827" w:type="dxa"/>
            <w:shd w:val="clear" w:color="auto" w:fill="D9D9D9"/>
            <w:vAlign w:val="center"/>
          </w:tcPr>
          <w:p w14:paraId="286E751A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行為</w:t>
            </w:r>
          </w:p>
          <w:p w14:paraId="308F2097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背景</w:t>
            </w:r>
          </w:p>
          <w:p w14:paraId="7DE218E5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或前兆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65E1F370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2844FF68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7A070BF3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625AF1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前事調整</w:t>
            </w:r>
          </w:p>
          <w:p w14:paraId="0747BE86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或</w:t>
            </w:r>
          </w:p>
          <w:p w14:paraId="6664CE9A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先兆控制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56E56D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54AC6DA0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75F66398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857C192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A9C18D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70730AF2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</w:tr>
      <w:tr w:rsidR="008463CB" w:rsidRPr="0050492F" w14:paraId="131D7105" w14:textId="77777777" w:rsidTr="00277D7F">
        <w:trPr>
          <w:trHeight w:val="730"/>
          <w:jc w:val="center"/>
        </w:trPr>
        <w:tc>
          <w:tcPr>
            <w:tcW w:w="827" w:type="dxa"/>
            <w:shd w:val="clear" w:color="auto" w:fill="D9D9D9"/>
            <w:vAlign w:val="center"/>
          </w:tcPr>
          <w:p w14:paraId="7AC3DEA4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當下</w:t>
            </w:r>
          </w:p>
          <w:p w14:paraId="4741404D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行為</w:t>
            </w:r>
          </w:p>
          <w:p w14:paraId="2D4C943A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表現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DDF4F22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如前述目標行為界定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EBB1EE" w14:textId="77777777" w:rsidR="008463CB" w:rsidRPr="0050492F" w:rsidRDefault="008463CB" w:rsidP="00277D7F">
            <w:pPr>
              <w:jc w:val="center"/>
              <w:rPr>
                <w:rFonts w:eastAsia="標楷體"/>
                <w:b/>
                <w:color w:val="FF0000"/>
              </w:rPr>
            </w:pPr>
            <w:r w:rsidRPr="0050492F">
              <w:rPr>
                <w:rFonts w:eastAsia="標楷體" w:hint="eastAsia"/>
                <w:b/>
                <w:color w:val="FF0000"/>
              </w:rPr>
              <w:t>期待行為</w:t>
            </w:r>
          </w:p>
          <w:p w14:paraId="2F15C490" w14:textId="77777777" w:rsidR="008463CB" w:rsidRPr="0050492F" w:rsidRDefault="008463CB" w:rsidP="00277D7F">
            <w:pPr>
              <w:jc w:val="center"/>
              <w:rPr>
                <w:rFonts w:eastAsia="標楷體"/>
                <w:b/>
                <w:color w:val="FF0000"/>
              </w:rPr>
            </w:pPr>
            <w:r w:rsidRPr="0050492F">
              <w:rPr>
                <w:rFonts w:eastAsia="標楷體" w:hint="eastAsia"/>
                <w:b/>
                <w:color w:val="FF0000"/>
              </w:rPr>
              <w:t>或</w:t>
            </w:r>
          </w:p>
          <w:p w14:paraId="71229EA1" w14:textId="77777777" w:rsidR="008463CB" w:rsidRPr="0050492F" w:rsidRDefault="008463CB" w:rsidP="00277D7F">
            <w:pPr>
              <w:jc w:val="center"/>
              <w:rPr>
                <w:rFonts w:eastAsia="標楷體"/>
                <w:color w:val="FF0000"/>
              </w:rPr>
            </w:pPr>
            <w:r w:rsidRPr="0050492F">
              <w:rPr>
                <w:rFonts w:eastAsia="標楷體" w:hint="eastAsia"/>
                <w:b/>
                <w:color w:val="FF0000"/>
              </w:rPr>
              <w:t>替代行為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2C69EB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3AE837B6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79AE04B3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F74116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88BEC9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1C0BFE09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</w:tr>
      <w:tr w:rsidR="008463CB" w:rsidRPr="0050492F" w14:paraId="780D7548" w14:textId="77777777" w:rsidTr="00277D7F">
        <w:trPr>
          <w:trHeight w:val="730"/>
          <w:jc w:val="center"/>
        </w:trPr>
        <w:tc>
          <w:tcPr>
            <w:tcW w:w="827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B8586CF" w14:textId="77777777" w:rsidR="008463CB" w:rsidRPr="0050492F" w:rsidRDefault="008463CB" w:rsidP="00277D7F">
            <w:pPr>
              <w:jc w:val="center"/>
              <w:rPr>
                <w:rFonts w:eastAsia="標楷體"/>
                <w:color w:val="FF0000"/>
              </w:rPr>
            </w:pPr>
            <w:r w:rsidRPr="0050492F">
              <w:rPr>
                <w:rFonts w:eastAsia="標楷體" w:hint="eastAsia"/>
                <w:color w:val="FF0000"/>
              </w:rPr>
              <w:t>行為</w:t>
            </w:r>
          </w:p>
          <w:p w14:paraId="7C91A3AA" w14:textId="77777777" w:rsidR="008463CB" w:rsidRPr="0050492F" w:rsidRDefault="008463CB" w:rsidP="00277D7F">
            <w:pPr>
              <w:jc w:val="center"/>
              <w:rPr>
                <w:rFonts w:eastAsia="標楷體"/>
                <w:color w:val="FF0000"/>
              </w:rPr>
            </w:pPr>
            <w:r w:rsidRPr="0050492F">
              <w:rPr>
                <w:rFonts w:eastAsia="標楷體" w:hint="eastAsia"/>
                <w:color w:val="FF0000"/>
              </w:rPr>
              <w:t>後果</w:t>
            </w:r>
          </w:p>
          <w:p w14:paraId="7A40A352" w14:textId="77777777" w:rsidR="008463CB" w:rsidRPr="0050492F" w:rsidRDefault="008463CB" w:rsidP="00277D7F">
            <w:pPr>
              <w:jc w:val="center"/>
              <w:rPr>
                <w:rFonts w:eastAsia="標楷體"/>
                <w:color w:val="FF0000"/>
              </w:rPr>
            </w:pPr>
            <w:r w:rsidRPr="0050492F">
              <w:rPr>
                <w:rFonts w:eastAsia="標楷體" w:hint="eastAsia"/>
                <w:color w:val="FF0000"/>
              </w:rPr>
              <w:t>或功能</w:t>
            </w:r>
          </w:p>
        </w:tc>
        <w:tc>
          <w:tcPr>
            <w:tcW w:w="2269" w:type="dxa"/>
            <w:tcBorders>
              <w:bottom w:val="single" w:sz="18" w:space="0" w:color="auto"/>
              <w:right w:val="single" w:sz="4" w:space="0" w:color="auto"/>
            </w:tcBorders>
          </w:tcPr>
          <w:p w14:paraId="1CC676A7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04C2B3DF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3C7B2543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B515E78" w14:textId="77777777" w:rsidR="008463CB" w:rsidRPr="0050492F" w:rsidRDefault="008463CB" w:rsidP="00277D7F">
            <w:pPr>
              <w:jc w:val="center"/>
              <w:rPr>
                <w:rFonts w:eastAsia="標楷體"/>
              </w:rPr>
            </w:pPr>
            <w:r w:rsidRPr="0050492F">
              <w:rPr>
                <w:rFonts w:eastAsia="標楷體" w:hint="eastAsia"/>
              </w:rPr>
              <w:t>後果</w:t>
            </w:r>
          </w:p>
          <w:p w14:paraId="5BA20758" w14:textId="77777777" w:rsidR="008463CB" w:rsidRPr="0050492F" w:rsidRDefault="008463CB" w:rsidP="00277D7F">
            <w:pPr>
              <w:jc w:val="center"/>
              <w:rPr>
                <w:rFonts w:eastAsia="標楷體"/>
                <w:color w:val="FF0000"/>
              </w:rPr>
            </w:pPr>
            <w:r w:rsidRPr="0050492F">
              <w:rPr>
                <w:rFonts w:eastAsia="標楷體" w:hint="eastAsia"/>
                <w:color w:val="FF0000"/>
              </w:rPr>
              <w:t>處理策略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14:paraId="7200AE6E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1F30AEA5" w14:textId="77777777" w:rsidR="008463CB" w:rsidRPr="0050492F" w:rsidRDefault="008463CB" w:rsidP="00277D7F">
            <w:pPr>
              <w:rPr>
                <w:rFonts w:eastAsia="標楷體"/>
              </w:rPr>
            </w:pPr>
          </w:p>
          <w:p w14:paraId="29A8AD02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70200FD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14:paraId="32ECCCE4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18" w:space="0" w:color="auto"/>
            </w:tcBorders>
          </w:tcPr>
          <w:p w14:paraId="417D1EA5" w14:textId="77777777" w:rsidR="008463CB" w:rsidRPr="0050492F" w:rsidRDefault="008463CB" w:rsidP="00277D7F">
            <w:pPr>
              <w:rPr>
                <w:rFonts w:eastAsia="標楷體"/>
              </w:rPr>
            </w:pPr>
          </w:p>
        </w:tc>
      </w:tr>
    </w:tbl>
    <w:p w14:paraId="37594717" w14:textId="77777777" w:rsidR="008463CB" w:rsidRPr="00F15C5E" w:rsidRDefault="008463CB" w:rsidP="008463CB">
      <w:pPr>
        <w:rPr>
          <w:rFonts w:eastAsia="標楷體"/>
          <w:sz w:val="28"/>
          <w:szCs w:val="28"/>
        </w:rPr>
      </w:pP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(評量結果：</w:t>
      </w:r>
      <w:r w:rsidRPr="00BA0D18">
        <w:rPr>
          <w:rFonts w:ascii="標楷體" w:eastAsia="標楷體" w:hAnsi="標楷體" w:hint="eastAsia"/>
          <w:b/>
          <w:shd w:val="pct15" w:color="auto" w:fill="FFFFFF"/>
        </w:rPr>
        <w:sym w:font="Wingdings 2" w:char="F050"/>
      </w:r>
      <w:r>
        <w:rPr>
          <w:rFonts w:ascii="標楷體" w:eastAsia="標楷體" w:hAnsi="標楷體" w:hint="eastAsia"/>
          <w:b/>
          <w:shd w:val="pct15" w:color="auto" w:fill="FFFFFF"/>
        </w:rPr>
        <w:t xml:space="preserve"> </w:t>
      </w: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通過</w:t>
      </w:r>
      <w:r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/有效</w:t>
      </w: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；</w:t>
      </w:r>
      <w:r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  <w:r w:rsidRPr="00BA0D18">
        <w:rPr>
          <w:rFonts w:ascii="標楷體" w:eastAsia="標楷體" w:hAnsi="標楷體" w:hint="eastAsia"/>
          <w:b/>
          <w:shd w:val="pct15" w:color="auto" w:fill="FFFFFF"/>
        </w:rPr>
        <w:t>△</w:t>
      </w:r>
      <w:r>
        <w:rPr>
          <w:rFonts w:ascii="標楷體" w:eastAsia="標楷體" w:hAnsi="標楷體" w:hint="eastAsia"/>
          <w:b/>
          <w:shd w:val="pct15" w:color="auto" w:fill="FFFFFF"/>
        </w:rPr>
        <w:t xml:space="preserve"> </w:t>
      </w: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部分通過</w:t>
      </w:r>
      <w:r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/尚需評估</w:t>
      </w: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；</w:t>
      </w:r>
      <w:r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/>
          <w:shd w:val="pct15" w:color="auto" w:fill="FFFFFF"/>
        </w:rPr>
        <w:sym w:font="Wingdings" w:char="F0FB"/>
      </w:r>
      <w:r>
        <w:rPr>
          <w:rFonts w:ascii="標楷體" w:eastAsia="標楷體" w:hAnsi="標楷體" w:hint="eastAsia"/>
          <w:b/>
          <w:shd w:val="pct15" w:color="auto" w:fill="FFFFFF"/>
        </w:rPr>
        <w:t xml:space="preserve"> </w:t>
      </w: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未通過</w:t>
      </w:r>
      <w:r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/無效</w:t>
      </w:r>
      <w:r w:rsidRPr="00D56C7C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)</w:t>
      </w:r>
      <w:r>
        <w:rPr>
          <w:rFonts w:eastAsia="標楷體" w:hint="eastAsia"/>
          <w:sz w:val="28"/>
          <w:szCs w:val="28"/>
        </w:rPr>
        <w:t xml:space="preserve">                                                   </w:t>
      </w:r>
    </w:p>
    <w:p w14:paraId="7709019D" w14:textId="77777777" w:rsidR="008463CB" w:rsidRPr="000D1E1E" w:rsidRDefault="000D1E1E" w:rsidP="008463CB">
      <w:pPr>
        <w:rPr>
          <w:rFonts w:ascii="標楷體" w:eastAsia="標楷體" w:hAnsi="標楷體"/>
          <w:sz w:val="28"/>
          <w:szCs w:val="28"/>
        </w:rPr>
      </w:pPr>
      <w:r w:rsidRPr="000D1E1E">
        <w:rPr>
          <w:rFonts w:ascii="標楷體" w:eastAsia="標楷體" w:hAnsi="標楷體" w:hint="eastAsia"/>
        </w:rPr>
        <w:t>相關表件可參考【</w:t>
      </w:r>
      <w:hyperlink r:id="rId10" w:history="1">
        <w:r w:rsidR="008463CB" w:rsidRPr="000D1E1E">
          <w:rPr>
            <w:rStyle w:val="a9"/>
            <w:rFonts w:ascii="標楷體" w:eastAsia="標楷體" w:hAnsi="標楷體"/>
            <w:sz w:val="22"/>
            <w:szCs w:val="22"/>
          </w:rPr>
          <w:t>社團法人中華民國特殊教育學會 - 特殊教育學生情緒行為問題處理守則</w:t>
        </w:r>
      </w:hyperlink>
      <w:r w:rsidRPr="000D1E1E">
        <w:rPr>
          <w:rFonts w:ascii="標楷體" w:eastAsia="標楷體" w:hAnsi="標楷體" w:hint="eastAsia"/>
        </w:rPr>
        <w:t>】</w:t>
      </w:r>
    </w:p>
    <w:p w14:paraId="2F8FD015" w14:textId="77777777" w:rsidR="008463CB" w:rsidRPr="00F15C5E" w:rsidRDefault="008463CB" w:rsidP="008463CB">
      <w:pPr>
        <w:rPr>
          <w:rFonts w:eastAsia="標楷體"/>
        </w:rPr>
      </w:pPr>
      <w:r w:rsidRPr="00F15C5E">
        <w:rPr>
          <w:rFonts w:eastAsia="標楷體" w:hint="eastAsia"/>
          <w:sz w:val="28"/>
          <w:szCs w:val="28"/>
        </w:rPr>
        <w:t>◎本方案所需行政支援服務</w:t>
      </w:r>
      <w:r w:rsidRPr="00F15C5E">
        <w:rPr>
          <w:rFonts w:eastAsia="標楷體" w:hint="eastAsia"/>
        </w:rPr>
        <w:t>（必填，具體說明執行上述策略需</w:t>
      </w:r>
      <w:r>
        <w:rPr>
          <w:rFonts w:eastAsia="標楷體" w:hint="eastAsia"/>
        </w:rPr>
        <w:t>學校</w:t>
      </w:r>
      <w:r w:rsidRPr="00F15C5E">
        <w:rPr>
          <w:rFonts w:eastAsia="標楷體" w:hint="eastAsia"/>
        </w:rPr>
        <w:t>行政</w:t>
      </w:r>
      <w:r>
        <w:rPr>
          <w:rFonts w:eastAsia="標楷體" w:hint="eastAsia"/>
        </w:rPr>
        <w:t>處室</w:t>
      </w:r>
      <w:r w:rsidRPr="00F15C5E">
        <w:rPr>
          <w:rFonts w:eastAsia="標楷體" w:hint="eastAsia"/>
        </w:rPr>
        <w:t>支援的服務內容）：</w:t>
      </w:r>
    </w:p>
    <w:p w14:paraId="3B2E8CC5" w14:textId="77777777" w:rsidR="008463CB" w:rsidRPr="00F15C5E" w:rsidRDefault="008463CB" w:rsidP="008463CB">
      <w:pPr>
        <w:spacing w:after="120"/>
        <w:jc w:val="both"/>
        <w:rPr>
          <w:rFonts w:eastAsia="標楷體"/>
        </w:rPr>
      </w:pPr>
    </w:p>
    <w:p w14:paraId="03DB44ED" w14:textId="77777777" w:rsidR="008463CB" w:rsidRPr="00F15C5E" w:rsidRDefault="008463CB" w:rsidP="008463CB">
      <w:pPr>
        <w:spacing w:after="120"/>
        <w:jc w:val="both"/>
        <w:rPr>
          <w:rFonts w:eastAsia="標楷體"/>
        </w:rPr>
      </w:pPr>
    </w:p>
    <w:p w14:paraId="0DEFE608" w14:textId="77777777" w:rsidR="008463CB" w:rsidRPr="00F15C5E" w:rsidRDefault="008463CB" w:rsidP="008463CB">
      <w:pPr>
        <w:spacing w:after="120"/>
        <w:jc w:val="both"/>
        <w:rPr>
          <w:rFonts w:eastAsia="標楷體"/>
        </w:rPr>
      </w:pPr>
    </w:p>
    <w:p w14:paraId="475881A5" w14:textId="77777777" w:rsidR="008463CB" w:rsidRPr="00F15C5E" w:rsidRDefault="008463CB" w:rsidP="008463CB">
      <w:pPr>
        <w:rPr>
          <w:sz w:val="36"/>
        </w:rPr>
      </w:pPr>
      <w:r w:rsidRPr="00F15C5E">
        <w:rPr>
          <w:rFonts w:eastAsia="標楷體" w:hint="eastAsia"/>
          <w:sz w:val="28"/>
          <w:szCs w:val="28"/>
        </w:rPr>
        <w:t>◎行為維持或類化的計畫</w:t>
      </w:r>
      <w:r w:rsidRPr="00F15C5E">
        <w:rPr>
          <w:rFonts w:eastAsia="標楷體" w:hint="eastAsia"/>
        </w:rPr>
        <w:t>（選填，不需要請說明原因）：</w:t>
      </w:r>
    </w:p>
    <w:p w14:paraId="29726E62" w14:textId="77777777" w:rsidR="008463CB" w:rsidRPr="00F15C5E" w:rsidRDefault="008463CB" w:rsidP="008463CB">
      <w:pPr>
        <w:spacing w:line="500" w:lineRule="exact"/>
        <w:ind w:leftChars="-236" w:left="-566" w:rightChars="-24" w:right="-58" w:firstLineChars="58" w:firstLine="162"/>
        <w:rPr>
          <w:sz w:val="28"/>
        </w:rPr>
      </w:pPr>
    </w:p>
    <w:p w14:paraId="26017E78" w14:textId="3CC649AF" w:rsidR="008463CB" w:rsidRDefault="00C037BE" w:rsidP="00B764C4">
      <w:pPr>
        <w:ind w:right="960"/>
        <w:rPr>
          <w:rFonts w:ascii="標楷體" w:eastAsia="標楷體" w:hAnsi="標楷體"/>
          <w:b/>
        </w:rPr>
      </w:pPr>
      <w:r>
        <w:rPr>
          <w:rFonts w:eastAsia="標楷體" w:hAnsi="標楷體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81A5A" wp14:editId="6C212588">
                <wp:simplePos x="0" y="0"/>
                <wp:positionH relativeFrom="column">
                  <wp:posOffset>4385945</wp:posOffset>
                </wp:positionH>
                <wp:positionV relativeFrom="paragraph">
                  <wp:posOffset>180975</wp:posOffset>
                </wp:positionV>
                <wp:extent cx="2057400" cy="342900"/>
                <wp:effectExtent l="11430" t="10795" r="7620" b="825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A180" w14:textId="77777777" w:rsidR="00692749" w:rsidRPr="00403F69" w:rsidRDefault="00692749" w:rsidP="00692749">
                            <w:pPr>
                              <w:rPr>
                                <w:b/>
                              </w:rPr>
                            </w:pPr>
                            <w:r w:rsidRPr="00403F69">
                              <w:rPr>
                                <w:rFonts w:hint="eastAsia"/>
                                <w:b/>
                              </w:rPr>
                              <w:t>填寫人簽名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81A5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1" type="#_x0000_t202" style="position:absolute;margin-left:345.35pt;margin-top:14.25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">
                <v:textbox>
                  <w:txbxContent>
                    <w:p w14:paraId="0D45A180" w14:textId="77777777" w:rsidR="00692749" w:rsidRPr="00403F69" w:rsidRDefault="00692749" w:rsidP="00692749">
                      <w:pPr>
                        <w:rPr>
                          <w:b/>
                        </w:rPr>
                      </w:pPr>
                      <w:r w:rsidRPr="00403F69">
                        <w:rPr>
                          <w:rFonts w:hint="eastAsia"/>
                          <w:b/>
                        </w:rPr>
                        <w:t>填寫人簽名</w:t>
                      </w:r>
                    </w:p>
                  </w:txbxContent>
                </v:textbox>
              </v:shape>
            </w:pict>
          </mc:Fallback>
        </mc:AlternateContent>
      </w:r>
    </w:p>
    <w:p w14:paraId="225D8568" w14:textId="56187C5D" w:rsidR="000D1E1E" w:rsidRPr="008463CB" w:rsidRDefault="000D1E1E" w:rsidP="00B764C4">
      <w:pPr>
        <w:ind w:right="960"/>
        <w:rPr>
          <w:rFonts w:ascii="標楷體" w:eastAsia="標楷體" w:hAnsi="標楷體"/>
          <w:b/>
        </w:rPr>
      </w:pPr>
    </w:p>
    <w:p w14:paraId="78D3A904" w14:textId="5D9BCAF7" w:rsidR="00B764C4" w:rsidRDefault="00B764C4" w:rsidP="00B764C4">
      <w:pPr>
        <w:ind w:right="960"/>
        <w:rPr>
          <w:rFonts w:ascii="標楷體" w:eastAsia="標楷體" w:hAnsi="標楷體"/>
          <w:b/>
        </w:rPr>
      </w:pPr>
    </w:p>
    <w:p w14:paraId="6B07EE2B" w14:textId="77777777" w:rsidR="009D5055" w:rsidRPr="00F9705F" w:rsidRDefault="003A0997" w:rsidP="006C78E7">
      <w:pPr>
        <w:ind w:left="657" w:hangingChars="205" w:hanging="657"/>
        <w:outlineLvl w:val="0"/>
        <w:rPr>
          <w:rFonts w:ascii="標楷體" w:eastAsia="標楷體" w:hAnsi="標楷體"/>
          <w:b/>
          <w:sz w:val="32"/>
          <w:szCs w:val="32"/>
        </w:rPr>
      </w:pPr>
      <w:bookmarkStart w:id="14" w:name="_Toc112074368"/>
      <w:r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伍</w:t>
      </w:r>
      <w:r w:rsidR="008C16A2"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、</w:t>
      </w:r>
      <w:r w:rsidR="00C6453F"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學生之轉銜</w:t>
      </w:r>
      <w:r w:rsidR="008C16A2"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輔導及</w:t>
      </w:r>
      <w:r w:rsidR="00C6453F" w:rsidRPr="00A5742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服務內容</w:t>
      </w:r>
      <w:r w:rsidR="00F9705F" w:rsidRPr="00F925B3">
        <w:rPr>
          <w:rFonts w:ascii="標楷體" w:eastAsia="標楷體" w:hAnsi="標楷體" w:hint="eastAsia"/>
          <w:sz w:val="20"/>
          <w:szCs w:val="20"/>
        </w:rPr>
        <w:t>(</w:t>
      </w:r>
      <w:r w:rsidR="00F9705F" w:rsidRPr="002916D6">
        <w:rPr>
          <w:rFonts w:hint="eastAsia"/>
        </w:rPr>
        <w:sym w:font="Wingdings" w:char="F072"/>
      </w:r>
      <w:r w:rsidR="00F9705F">
        <w:rPr>
          <w:rFonts w:ascii="標楷體" w:eastAsia="標楷體" w:hAnsi="標楷體" w:hint="eastAsia"/>
          <w:sz w:val="20"/>
          <w:szCs w:val="20"/>
        </w:rPr>
        <w:t>家長</w:t>
      </w:r>
      <w:r w:rsidR="00226DC7" w:rsidRPr="002916D6">
        <w:rPr>
          <w:rFonts w:hint="eastAsia"/>
        </w:rPr>
        <w:sym w:font="Wingdings" w:char="F072"/>
      </w:r>
      <w:r w:rsidR="00226DC7">
        <w:rPr>
          <w:rFonts w:ascii="標楷體" w:eastAsia="標楷體" w:hAnsi="標楷體" w:hint="eastAsia"/>
          <w:sz w:val="20"/>
          <w:szCs w:val="20"/>
        </w:rPr>
        <w:t>學生</w:t>
      </w:r>
      <w:r w:rsidR="00F9705F" w:rsidRPr="002916D6">
        <w:rPr>
          <w:rFonts w:hint="eastAsia"/>
        </w:rPr>
        <w:sym w:font="Wingdings" w:char="F072"/>
      </w:r>
      <w:r w:rsidR="00F9705F" w:rsidRPr="00F925B3">
        <w:rPr>
          <w:rFonts w:ascii="標楷體" w:eastAsia="標楷體" w:hAnsi="標楷體" w:hint="eastAsia"/>
          <w:sz w:val="20"/>
          <w:szCs w:val="20"/>
        </w:rPr>
        <w:t>特教教師</w:t>
      </w:r>
      <w:r w:rsidR="00F9705F" w:rsidRPr="002916D6">
        <w:rPr>
          <w:rFonts w:hint="eastAsia"/>
        </w:rPr>
        <w:sym w:font="Wingdings" w:char="F072"/>
      </w:r>
      <w:r w:rsidR="00F9705F" w:rsidRPr="00F925B3">
        <w:rPr>
          <w:rFonts w:ascii="標楷體" w:eastAsia="標楷體" w:hAnsi="標楷體" w:hint="eastAsia"/>
          <w:sz w:val="20"/>
          <w:szCs w:val="20"/>
        </w:rPr>
        <w:t>相關</w:t>
      </w:r>
      <w:r w:rsidR="00F9705F">
        <w:rPr>
          <w:rFonts w:ascii="標楷體" w:eastAsia="標楷體" w:hAnsi="標楷體" w:hint="eastAsia"/>
          <w:sz w:val="20"/>
          <w:szCs w:val="20"/>
        </w:rPr>
        <w:t>任課</w:t>
      </w:r>
      <w:r w:rsidR="00F9705F" w:rsidRPr="00F925B3">
        <w:rPr>
          <w:rFonts w:ascii="標楷體" w:eastAsia="標楷體" w:hAnsi="標楷體" w:hint="eastAsia"/>
          <w:sz w:val="20"/>
          <w:szCs w:val="20"/>
        </w:rPr>
        <w:t>教師</w:t>
      </w:r>
      <w:bookmarkEnd w:id="14"/>
      <w:r w:rsidR="00EE0186">
        <w:rPr>
          <w:rFonts w:ascii="標楷體" w:eastAsia="標楷體" w:hAnsi="標楷體"/>
          <w:sz w:val="20"/>
          <w:szCs w:val="20"/>
        </w:rPr>
        <w:t>)</w:t>
      </w: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1915"/>
        <w:gridCol w:w="2977"/>
        <w:gridCol w:w="1399"/>
        <w:gridCol w:w="1536"/>
      </w:tblGrid>
      <w:tr w:rsidR="0099580D" w:rsidRPr="00945411" w14:paraId="48F566C8" w14:textId="77777777" w:rsidTr="00FA125A">
        <w:trPr>
          <w:trHeight w:val="135"/>
        </w:trPr>
        <w:tc>
          <w:tcPr>
            <w:tcW w:w="10234" w:type="dxa"/>
            <w:gridSpan w:val="5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48E13B" w14:textId="77777777" w:rsidR="0099580D" w:rsidRPr="006C78E7" w:rsidRDefault="0099580D" w:rsidP="006C78E7">
            <w:pPr>
              <w:outlineLvl w:val="1"/>
              <w:rPr>
                <w:rFonts w:ascii="標楷體" w:eastAsia="標楷體" w:hAnsi="標楷體"/>
                <w:b/>
              </w:rPr>
            </w:pPr>
            <w:bookmarkStart w:id="15" w:name="_Toc112074369"/>
            <w:r w:rsidRPr="006C78E7">
              <w:rPr>
                <w:rFonts w:ascii="標楷體" w:eastAsia="標楷體" w:hAnsi="標楷體" w:hint="eastAsia"/>
                <w:b/>
              </w:rPr>
              <w:t>一、個別化轉銜服務評量</w:t>
            </w:r>
            <w:bookmarkEnd w:id="15"/>
          </w:p>
        </w:tc>
      </w:tr>
      <w:tr w:rsidR="0099580D" w:rsidRPr="00945411" w14:paraId="355DD1BE" w14:textId="77777777" w:rsidTr="00E20613">
        <w:trPr>
          <w:trHeight w:val="853"/>
        </w:trPr>
        <w:tc>
          <w:tcPr>
            <w:tcW w:w="22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974D20A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學生未來</w:t>
            </w:r>
          </w:p>
          <w:p w14:paraId="61AA72C4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生涯方向</w:t>
            </w:r>
          </w:p>
          <w:p w14:paraId="6301BEB0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(學生填)</w:t>
            </w:r>
          </w:p>
          <w:p w14:paraId="54FD5EF2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簽名：___________</w:t>
            </w:r>
          </w:p>
          <w:p w14:paraId="1730512B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日期：___________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</w:tcPr>
          <w:p w14:paraId="33A69DA3" w14:textId="77777777" w:rsidR="0099580D" w:rsidRPr="00945411" w:rsidRDefault="0099580D" w:rsidP="0099580D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□升學方面：</w:t>
            </w:r>
          </w:p>
          <w:p w14:paraId="19FA46D7" w14:textId="77777777" w:rsidR="0099580D" w:rsidRPr="00945411" w:rsidRDefault="0099580D" w:rsidP="00945411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945411">
              <w:rPr>
                <w:rFonts w:ascii="標楷體" w:eastAsia="標楷體" w:hAnsi="標楷體" w:hint="eastAsia"/>
              </w:rPr>
              <w:t>□一般大學         □技職院校         □進修部</w:t>
            </w:r>
          </w:p>
          <w:p w14:paraId="317C6AAB" w14:textId="77777777" w:rsidR="0099580D" w:rsidRPr="00945411" w:rsidRDefault="0099580D" w:rsidP="00945411">
            <w:pPr>
              <w:ind w:firstLineChars="200" w:firstLine="480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□其他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</w:t>
            </w:r>
          </w:p>
          <w:p w14:paraId="0D14DD51" w14:textId="77777777" w:rsidR="0099580D" w:rsidRPr="00945411" w:rsidRDefault="0099580D" w:rsidP="0099580D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□就業，請說明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747B32EE" w14:textId="77777777" w:rsidR="0099580D" w:rsidRPr="00945411" w:rsidRDefault="0099580D" w:rsidP="0099580D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□其他，請說明：</w:t>
            </w:r>
          </w:p>
        </w:tc>
      </w:tr>
      <w:tr w:rsidR="009D5055" w:rsidRPr="00945411" w14:paraId="4A0632FB" w14:textId="77777777" w:rsidTr="00C20735">
        <w:trPr>
          <w:trHeight w:val="1176"/>
        </w:trPr>
        <w:tc>
          <w:tcPr>
            <w:tcW w:w="2296" w:type="dxa"/>
            <w:shd w:val="clear" w:color="auto" w:fill="F3F3F3"/>
            <w:vAlign w:val="center"/>
          </w:tcPr>
          <w:p w14:paraId="6B443479" w14:textId="77777777"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家長期望</w:t>
            </w:r>
          </w:p>
          <w:p w14:paraId="329DE69E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(家長填)</w:t>
            </w:r>
          </w:p>
          <w:p w14:paraId="6EA4FB29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簽名：___________</w:t>
            </w:r>
          </w:p>
          <w:p w14:paraId="4A4443D6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日期：___________</w:t>
            </w:r>
          </w:p>
        </w:tc>
        <w:tc>
          <w:tcPr>
            <w:tcW w:w="7938" w:type="dxa"/>
            <w:gridSpan w:val="4"/>
          </w:tcPr>
          <w:p w14:paraId="37EB50F8" w14:textId="77777777" w:rsidR="009D5055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□升學方面：</w:t>
            </w:r>
          </w:p>
          <w:p w14:paraId="598E06F8" w14:textId="77777777" w:rsidR="009D5055" w:rsidRPr="00945411" w:rsidRDefault="009D5055" w:rsidP="00945411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945411">
              <w:rPr>
                <w:rFonts w:ascii="標楷體" w:eastAsia="標楷體" w:hAnsi="標楷體" w:hint="eastAsia"/>
              </w:rPr>
              <w:t>□一般大學         □</w:t>
            </w:r>
            <w:r w:rsidR="00552B43" w:rsidRPr="00945411">
              <w:rPr>
                <w:rFonts w:ascii="標楷體" w:eastAsia="標楷體" w:hAnsi="標楷體" w:hint="eastAsia"/>
              </w:rPr>
              <w:t>技職院校</w:t>
            </w:r>
            <w:r w:rsidRPr="00945411">
              <w:rPr>
                <w:rFonts w:ascii="標楷體" w:eastAsia="標楷體" w:hAnsi="標楷體" w:hint="eastAsia"/>
              </w:rPr>
              <w:t xml:space="preserve">   </w:t>
            </w:r>
            <w:r w:rsidR="00366E1D" w:rsidRPr="00945411">
              <w:rPr>
                <w:rFonts w:ascii="標楷體" w:eastAsia="標楷體" w:hAnsi="標楷體" w:hint="eastAsia"/>
              </w:rPr>
              <w:t xml:space="preserve">   </w:t>
            </w:r>
            <w:r w:rsidRPr="00945411">
              <w:rPr>
                <w:rFonts w:ascii="標楷體" w:eastAsia="標楷體" w:hAnsi="標楷體" w:hint="eastAsia"/>
              </w:rPr>
              <w:t xml:space="preserve">   </w:t>
            </w:r>
            <w:r w:rsidR="00366E1D" w:rsidRPr="00945411">
              <w:rPr>
                <w:rFonts w:ascii="標楷體" w:eastAsia="標楷體" w:hAnsi="標楷體" w:hint="eastAsia"/>
              </w:rPr>
              <w:t>□進修部</w:t>
            </w:r>
          </w:p>
          <w:p w14:paraId="38AE3FDF" w14:textId="77777777" w:rsidR="009D5055" w:rsidRPr="00945411" w:rsidRDefault="009D5055" w:rsidP="00945411">
            <w:pPr>
              <w:ind w:firstLineChars="200" w:firstLine="480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□其他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="00366E1D" w:rsidRPr="0094541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FD51772" w14:textId="77777777" w:rsidR="009D5055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□就業，請說明</w:t>
            </w:r>
            <w:r w:rsidR="0099580D" w:rsidRPr="0094541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="0099580D" w:rsidRPr="0094541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7CF12430" w14:textId="77777777" w:rsidR="00366E1D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□其他，請說明：</w:t>
            </w:r>
          </w:p>
        </w:tc>
      </w:tr>
      <w:tr w:rsidR="0099580D" w:rsidRPr="00945411" w14:paraId="574633E0" w14:textId="77777777" w:rsidTr="00E20613">
        <w:trPr>
          <w:trHeight w:val="479"/>
        </w:trPr>
        <w:tc>
          <w:tcPr>
            <w:tcW w:w="2296" w:type="dxa"/>
            <w:shd w:val="clear" w:color="auto" w:fill="F3F3F3"/>
            <w:vAlign w:val="center"/>
          </w:tcPr>
          <w:p w14:paraId="6ADEB69A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評估人員</w:t>
            </w:r>
            <w:r w:rsidR="00727941">
              <w:rPr>
                <w:rFonts w:ascii="標楷體" w:eastAsia="標楷體" w:hAnsi="標楷體" w:hint="eastAsia"/>
              </w:rPr>
              <w:t>提供</w:t>
            </w:r>
            <w:r w:rsidRPr="00945411">
              <w:rPr>
                <w:rFonts w:ascii="標楷體" w:eastAsia="標楷體" w:hAnsi="標楷體" w:hint="eastAsia"/>
              </w:rPr>
              <w:t>說明</w:t>
            </w:r>
          </w:p>
          <w:p w14:paraId="7D100F9A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簽名：___________</w:t>
            </w:r>
          </w:p>
          <w:p w14:paraId="6C33893E" w14:textId="77777777"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日期：___________</w:t>
            </w:r>
          </w:p>
        </w:tc>
        <w:tc>
          <w:tcPr>
            <w:tcW w:w="7938" w:type="dxa"/>
            <w:gridSpan w:val="4"/>
          </w:tcPr>
          <w:p w14:paraId="10250AEF" w14:textId="77777777" w:rsidR="00393983" w:rsidRDefault="00E20613" w:rsidP="0039398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高一申請鑑定安置(特教證明適用至大學階段一年級) </w:t>
            </w:r>
          </w:p>
          <w:p w14:paraId="78212C97" w14:textId="77777777" w:rsidR="00393983" w:rsidRDefault="00E20613" w:rsidP="0039398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多元入學管道及身心障礙學生升學大專校院甄試之報名、志願等說明</w:t>
            </w:r>
          </w:p>
          <w:p w14:paraId="2BB89EC8" w14:textId="77777777" w:rsidR="00393983" w:rsidRDefault="00E20613" w:rsidP="0039398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資源教室學長返校經驗傳承座談</w:t>
            </w:r>
          </w:p>
          <w:p w14:paraId="64B0374B" w14:textId="77777777" w:rsidR="007707F0" w:rsidRPr="007707F0" w:rsidRDefault="00393983" w:rsidP="0039398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其他轉銜服務及相關說明</w:t>
            </w:r>
          </w:p>
        </w:tc>
      </w:tr>
      <w:tr w:rsidR="009D5055" w:rsidRPr="00945411" w14:paraId="49A98AD6" w14:textId="77777777" w:rsidTr="00FA125A">
        <w:trPr>
          <w:trHeight w:val="268"/>
        </w:trPr>
        <w:tc>
          <w:tcPr>
            <w:tcW w:w="10234" w:type="dxa"/>
            <w:gridSpan w:val="5"/>
            <w:shd w:val="clear" w:color="auto" w:fill="F3F3F3"/>
            <w:vAlign w:val="center"/>
          </w:tcPr>
          <w:p w14:paraId="3B410D57" w14:textId="77777777" w:rsidR="009D5055" w:rsidRPr="00945411" w:rsidRDefault="0099580D" w:rsidP="006C78E7">
            <w:pPr>
              <w:outlineLvl w:val="1"/>
              <w:rPr>
                <w:rFonts w:ascii="標楷體" w:eastAsia="標楷體" w:hAnsi="標楷體"/>
              </w:rPr>
            </w:pPr>
            <w:bookmarkStart w:id="16" w:name="_Toc112074370"/>
            <w:r w:rsidRPr="006C78E7">
              <w:rPr>
                <w:rFonts w:ascii="標楷體" w:eastAsia="標楷體" w:hAnsi="標楷體" w:hint="eastAsia"/>
                <w:b/>
              </w:rPr>
              <w:t>二、</w:t>
            </w:r>
            <w:r w:rsidR="009D5055" w:rsidRPr="006C78E7">
              <w:rPr>
                <w:rFonts w:ascii="標楷體" w:eastAsia="標楷體" w:hAnsi="標楷體" w:hint="eastAsia"/>
                <w:b/>
              </w:rPr>
              <w:t>個別化轉銜服務內容</w:t>
            </w:r>
            <w:r w:rsidRPr="00945411">
              <w:rPr>
                <w:rFonts w:ascii="標楷體" w:eastAsia="標楷體" w:hAnsi="標楷體" w:hint="eastAsia"/>
              </w:rPr>
              <w:t>(特教教師及相關專業人員填寫)</w:t>
            </w:r>
            <w:bookmarkEnd w:id="16"/>
          </w:p>
        </w:tc>
      </w:tr>
      <w:tr w:rsidR="00326A47" w:rsidRPr="00945411" w14:paraId="6FE21787" w14:textId="77777777" w:rsidTr="00684682">
        <w:trPr>
          <w:trHeight w:val="67"/>
        </w:trPr>
        <w:tc>
          <w:tcPr>
            <w:tcW w:w="2296" w:type="dxa"/>
            <w:shd w:val="clear" w:color="auto" w:fill="F3F3F3"/>
            <w:vAlign w:val="center"/>
          </w:tcPr>
          <w:p w14:paraId="0840117B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962" w:type="dxa"/>
            <w:gridSpan w:val="2"/>
            <w:tcBorders>
              <w:right w:val="single" w:sz="6" w:space="0" w:color="auto"/>
            </w:tcBorders>
            <w:shd w:val="clear" w:color="auto" w:fill="F3F3F3"/>
            <w:vAlign w:val="center"/>
          </w:tcPr>
          <w:p w14:paraId="1CEB5814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3039FA">
              <w:rPr>
                <w:rFonts w:ascii="標楷體" w:eastAsia="標楷體" w:hAnsi="標楷體" w:hint="eastAsia"/>
                <w:color w:val="FF0000"/>
              </w:rPr>
              <w:t>轉銜內容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F3F3F3"/>
            <w:vAlign w:val="center"/>
          </w:tcPr>
          <w:p w14:paraId="0B9EBA2E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D419CD">
              <w:rPr>
                <w:rFonts w:ascii="標楷體" w:eastAsia="標楷體" w:hAnsi="標楷體" w:hint="eastAsia"/>
                <w:color w:val="FF0000"/>
              </w:rPr>
              <w:t>負責單位(人員)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6359320D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5252B8">
              <w:rPr>
                <w:rFonts w:ascii="標楷體" w:eastAsia="標楷體" w:hAnsi="標楷體" w:hint="eastAsia"/>
                <w:color w:val="FF0000"/>
              </w:rPr>
              <w:t>執行</w:t>
            </w:r>
            <w:r w:rsidRPr="005A3D54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</w:tr>
      <w:tr w:rsidR="00326A47" w:rsidRPr="00945411" w14:paraId="7117AC35" w14:textId="77777777" w:rsidTr="00684682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14:paraId="4FAD8B15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升學輔導</w:t>
            </w:r>
          </w:p>
        </w:tc>
        <w:tc>
          <w:tcPr>
            <w:tcW w:w="496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FBD73FA" w14:textId="77777777" w:rsidR="00326A47" w:rsidRPr="00E20613" w:rsidRDefault="00326A47" w:rsidP="00E20613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FF0000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>生涯探索</w:t>
            </w:r>
            <w:r w:rsidR="00E20613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20613">
              <w:rPr>
                <w:rFonts w:ascii="標楷體" w:eastAsia="標楷體" w:hAnsi="標楷體" w:hint="eastAsia"/>
                <w:color w:val="FF0000"/>
              </w:rPr>
              <w:t>□</w:t>
            </w:r>
            <w:r w:rsidRPr="00E20613">
              <w:rPr>
                <w:rFonts w:ascii="標楷體" w:eastAsia="標楷體" w:hAnsi="標楷體" w:hint="eastAsia"/>
                <w:color w:val="FF0000"/>
              </w:rPr>
              <w:t>升學諮詢/安置</w:t>
            </w:r>
          </w:p>
          <w:p w14:paraId="3217255F" w14:textId="77777777" w:rsidR="00326A47" w:rsidRPr="00EF6399" w:rsidRDefault="00326A47" w:rsidP="00EF6399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FF0000"/>
              </w:rPr>
            </w:pPr>
            <w:r w:rsidRPr="003039FA">
              <w:rPr>
                <w:rFonts w:ascii="標楷體" w:eastAsia="標楷體" w:hAnsi="標楷體" w:hint="eastAsia"/>
                <w:color w:val="FF0000"/>
              </w:rPr>
              <w:t>提供考試資訊/服務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□</w:t>
            </w:r>
            <w:r w:rsidRPr="00EF6399">
              <w:rPr>
                <w:rFonts w:ascii="標楷體" w:eastAsia="標楷體" w:hAnsi="標楷體" w:hint="eastAsia"/>
                <w:color w:val="FF0000"/>
              </w:rPr>
              <w:t>教導應試策略</w:t>
            </w:r>
          </w:p>
          <w:p w14:paraId="3D018866" w14:textId="77777777" w:rsidR="00326A47" w:rsidRDefault="00326A47" w:rsidP="00326A47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FF0000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>參觀大專校院（日期：  年  月  日）</w:t>
            </w:r>
          </w:p>
          <w:p w14:paraId="7EDA978E" w14:textId="77777777" w:rsidR="00326A47" w:rsidRPr="00326A47" w:rsidRDefault="00326A47" w:rsidP="00326A47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FF0000"/>
              </w:rPr>
            </w:pPr>
            <w:r w:rsidRPr="00326A47">
              <w:rPr>
                <w:rFonts w:ascii="標楷體" w:eastAsia="標楷體" w:hAnsi="標楷體" w:hint="eastAsia"/>
                <w:color w:val="FF0000"/>
              </w:rPr>
              <w:t>其他</w:t>
            </w:r>
            <w:r w:rsidRPr="00326A47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2F50F02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E4D9346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A47" w:rsidRPr="00945411" w14:paraId="7FAD9F20" w14:textId="77777777" w:rsidTr="00684682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14:paraId="34366DE8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496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723327A" w14:textId="77777777" w:rsidR="00326A47" w:rsidRPr="003F3580" w:rsidRDefault="00326A47" w:rsidP="00326A47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>教導生活管理策略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 □</w:t>
            </w:r>
            <w:r>
              <w:rPr>
                <w:rFonts w:ascii="標楷體" w:eastAsia="標楷體" w:hAnsi="標楷體" w:hint="eastAsia"/>
                <w:color w:val="FF0000"/>
              </w:rPr>
              <w:t>參與社區生活</w:t>
            </w:r>
            <w:r w:rsidRPr="003F3580">
              <w:rPr>
                <w:rFonts w:ascii="標楷體" w:eastAsia="標楷體" w:hAnsi="標楷體" w:cs="Arial" w:hint="eastAsia"/>
                <w:color w:val="FF0000"/>
              </w:rPr>
              <w:t>能力</w:t>
            </w:r>
          </w:p>
          <w:p w14:paraId="0C5439F5" w14:textId="77777777" w:rsidR="00326A47" w:rsidRPr="00EF6399" w:rsidRDefault="00326A47" w:rsidP="00EF639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>□ 親師溝通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         </w:t>
            </w:r>
            <w:r w:rsidRPr="003F3580">
              <w:rPr>
                <w:rFonts w:ascii="標楷體" w:eastAsia="標楷體" w:hAnsi="標楷體" w:hint="eastAsia"/>
                <w:color w:val="FF0000"/>
              </w:rPr>
              <w:t>□ 其他</w:t>
            </w:r>
            <w:r w:rsidRPr="003F3580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64011FF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2FF1AA3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A47" w:rsidRPr="00945411" w14:paraId="3C5FC52C" w14:textId="77777777" w:rsidTr="00684682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14:paraId="42BE8C81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就業輔導</w:t>
            </w:r>
          </w:p>
        </w:tc>
        <w:tc>
          <w:tcPr>
            <w:tcW w:w="496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32110B3" w14:textId="77777777" w:rsidR="00326A47" w:rsidRPr="00EF6399" w:rsidRDefault="00326A47" w:rsidP="00326A47">
            <w:pPr>
              <w:snapToGrid w:val="0"/>
              <w:rPr>
                <w:rFonts w:ascii="標楷體" w:eastAsia="標楷體" w:hAnsi="標楷體" w:cs="Arial"/>
                <w:color w:val="FF0000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FF0000"/>
              </w:rPr>
              <w:t>教導職業教育內容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 □</w:t>
            </w:r>
            <w:r w:rsidRPr="003F3580">
              <w:rPr>
                <w:rFonts w:ascii="標楷體" w:eastAsia="標楷體" w:hAnsi="標楷體" w:hint="eastAsia"/>
                <w:color w:val="FF0000"/>
              </w:rPr>
              <w:t>提供就業資訊</w:t>
            </w:r>
          </w:p>
          <w:p w14:paraId="468A62B7" w14:textId="77777777" w:rsidR="00326A47" w:rsidRPr="00326A47" w:rsidRDefault="00326A47" w:rsidP="00326A47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3F3580">
              <w:rPr>
                <w:rFonts w:ascii="標楷體" w:eastAsia="標楷體" w:hAnsi="標楷體" w:hint="eastAsia"/>
                <w:color w:val="FF0000"/>
              </w:rPr>
              <w:t>其他</w:t>
            </w:r>
            <w:r w:rsidRPr="003F3580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5F9EF74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0642157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A47" w:rsidRPr="00945411" w14:paraId="69455B27" w14:textId="77777777" w:rsidTr="00684682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14:paraId="411BF629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心理輔導</w:t>
            </w:r>
          </w:p>
        </w:tc>
        <w:tc>
          <w:tcPr>
            <w:tcW w:w="496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8BF602E" w14:textId="77777777" w:rsidR="00326A47" w:rsidRPr="00EF6399" w:rsidRDefault="00326A47" w:rsidP="00EF6399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教導社會技巧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     □</w:t>
            </w:r>
            <w:r w:rsidRPr="00EF6399">
              <w:rPr>
                <w:rFonts w:ascii="標楷體" w:eastAsia="標楷體" w:hAnsi="標楷體" w:hint="eastAsia"/>
                <w:color w:val="FF0000"/>
              </w:rPr>
              <w:t>提升學習動機</w:t>
            </w:r>
          </w:p>
          <w:p w14:paraId="10D9A406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  <w:r w:rsidRPr="003F3580">
              <w:rPr>
                <w:rFonts w:ascii="標楷體" w:eastAsia="標楷體" w:hAnsi="標楷體" w:hint="eastAsia"/>
                <w:color w:val="FF0000"/>
              </w:rPr>
              <w:t>□ 其他</w:t>
            </w:r>
            <w:r w:rsidRPr="003F3580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8762F75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907549A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A47" w:rsidRPr="00945411" w14:paraId="539079E1" w14:textId="77777777" w:rsidTr="00684682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14:paraId="24C6E4C0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福利服務</w:t>
            </w:r>
          </w:p>
        </w:tc>
        <w:tc>
          <w:tcPr>
            <w:tcW w:w="496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D425DB5" w14:textId="77777777" w:rsidR="00326A47" w:rsidRPr="00326A47" w:rsidRDefault="00326A47" w:rsidP="00326A47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FF0000"/>
              </w:rPr>
            </w:pPr>
            <w:r w:rsidRPr="00326A47">
              <w:rPr>
                <w:rFonts w:ascii="標楷體" w:eastAsia="標楷體" w:hAnsi="標楷體" w:hint="eastAsia"/>
                <w:color w:val="FF0000"/>
              </w:rPr>
              <w:t>政府相關福利的認識與使用（如經濟補助）</w:t>
            </w:r>
          </w:p>
          <w:p w14:paraId="7611DF4A" w14:textId="77777777" w:rsidR="00326A47" w:rsidRPr="00EF6399" w:rsidRDefault="00100EC3" w:rsidP="00EF6399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FF0000"/>
              </w:rPr>
            </w:pPr>
            <w:r w:rsidRPr="0050492F">
              <w:rPr>
                <w:rFonts w:ascii="標楷體" w:eastAsia="標楷體" w:hint="eastAsia"/>
                <w:color w:val="FF0000"/>
              </w:rPr>
              <w:t>社政</w:t>
            </w:r>
            <w:r w:rsidRPr="00326A47">
              <w:rPr>
                <w:rFonts w:ascii="標楷體" w:eastAsia="標楷體" w:hAnsi="標楷體" w:hint="eastAsia"/>
                <w:color w:val="FF0000"/>
              </w:rPr>
              <w:t>服務</w:t>
            </w:r>
            <w:r w:rsidRPr="0050492F">
              <w:rPr>
                <w:rFonts w:ascii="標楷體" w:eastAsia="標楷體" w:hint="eastAsia"/>
                <w:color w:val="FF0000"/>
              </w:rPr>
              <w:t>(社工)</w:t>
            </w:r>
            <w:r w:rsidRPr="00326A47">
              <w:rPr>
                <w:rFonts w:ascii="標楷體" w:eastAsia="標楷體" w:hAnsi="標楷體"/>
                <w:color w:val="FF0000"/>
              </w:rPr>
              <w:t xml:space="preserve"> 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  □</w:t>
            </w:r>
            <w:r w:rsidR="00326A47" w:rsidRPr="00EF6399">
              <w:rPr>
                <w:rFonts w:ascii="標楷體" w:eastAsia="標楷體" w:hAnsi="標楷體" w:hint="eastAsia"/>
                <w:color w:val="FF0000"/>
              </w:rPr>
              <w:t>其他</w:t>
            </w:r>
            <w:r w:rsidR="00326A47" w:rsidRPr="00EF639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6B00183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936BA28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A47" w:rsidRPr="00945411" w14:paraId="61155B7B" w14:textId="77777777" w:rsidTr="00684682">
        <w:trPr>
          <w:trHeight w:val="622"/>
        </w:trPr>
        <w:tc>
          <w:tcPr>
            <w:tcW w:w="229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8A09569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其他相關</w:t>
            </w:r>
          </w:p>
          <w:p w14:paraId="7390D3D4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專業服務</w:t>
            </w:r>
          </w:p>
        </w:tc>
        <w:tc>
          <w:tcPr>
            <w:tcW w:w="4962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B616E" w14:textId="77777777" w:rsidR="00326A47" w:rsidRPr="00326A47" w:rsidRDefault="00326A47" w:rsidP="00326A47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FF0000"/>
              </w:rPr>
            </w:pPr>
            <w:r w:rsidRPr="00326A47">
              <w:rPr>
                <w:rFonts w:ascii="標楷體" w:eastAsia="標楷體" w:hAnsi="標楷體" w:hint="eastAsia"/>
                <w:color w:val="FF0000"/>
              </w:rPr>
              <w:t>召開轉銜會議（日期：  年  月  日）</w:t>
            </w:r>
          </w:p>
          <w:p w14:paraId="337584B7" w14:textId="77777777" w:rsidR="00326A47" w:rsidRPr="00EF6399" w:rsidRDefault="00326A47" w:rsidP="00EF6399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FF0000"/>
              </w:rPr>
            </w:pPr>
            <w:r w:rsidRPr="00326A47">
              <w:rPr>
                <w:rFonts w:ascii="標楷體" w:eastAsia="標楷體" w:hAnsi="標楷體" w:hint="eastAsia"/>
                <w:color w:val="FF0000"/>
              </w:rPr>
              <w:t>協助歸還/銜接輔具</w:t>
            </w:r>
            <w:r w:rsidR="00EF6399">
              <w:rPr>
                <w:rFonts w:ascii="標楷體" w:eastAsia="標楷體" w:hAnsi="標楷體" w:hint="eastAsia"/>
                <w:color w:val="FF0000"/>
              </w:rPr>
              <w:t xml:space="preserve"> □</w:t>
            </w:r>
            <w:r w:rsidRPr="00EF6399">
              <w:rPr>
                <w:rFonts w:ascii="標楷體" w:eastAsia="標楷體" w:hAnsi="標楷體" w:hint="eastAsia"/>
                <w:color w:val="FF0000"/>
              </w:rPr>
              <w:t>其他_________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712C75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C36564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A47" w:rsidRPr="00945411" w14:paraId="02404662" w14:textId="77777777" w:rsidTr="00684682">
        <w:trPr>
          <w:trHeight w:val="196"/>
        </w:trPr>
        <w:tc>
          <w:tcPr>
            <w:tcW w:w="10234" w:type="dxa"/>
            <w:gridSpan w:val="5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B6379B2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應屆畢業生</w:t>
            </w:r>
            <w:r w:rsidRPr="00945411">
              <w:rPr>
                <w:rFonts w:ascii="標楷體" w:eastAsia="標楷體" w:hAnsi="標楷體" w:hint="eastAsia"/>
              </w:rPr>
              <w:t>轉銜後追踨輔導記錄</w:t>
            </w:r>
            <w:r>
              <w:rPr>
                <w:rFonts w:ascii="標楷體" w:eastAsia="標楷體" w:hAnsi="標楷體" w:hint="eastAsia"/>
              </w:rPr>
              <w:t>(畢業後六個月內)</w:t>
            </w:r>
          </w:p>
        </w:tc>
      </w:tr>
      <w:tr w:rsidR="00326A47" w:rsidRPr="00945411" w14:paraId="29F20109" w14:textId="77777777" w:rsidTr="00326A47">
        <w:trPr>
          <w:trHeight w:val="559"/>
        </w:trPr>
        <w:tc>
          <w:tcPr>
            <w:tcW w:w="229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6D8D139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安置情形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6DF7DAE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轉銜安置地點</w:t>
            </w:r>
          </w:p>
        </w:tc>
        <w:tc>
          <w:tcPr>
            <w:tcW w:w="4447" w:type="dxa"/>
            <w:gridSpan w:val="2"/>
            <w:shd w:val="clear" w:color="auto" w:fill="F3F3F3"/>
            <w:vAlign w:val="center"/>
          </w:tcPr>
          <w:p w14:paraId="76E5646F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追蹤</w:t>
            </w:r>
            <w:r w:rsidRPr="00945411">
              <w:rPr>
                <w:rFonts w:ascii="標楷體" w:eastAsia="標楷體" w:hAnsi="標楷體" w:hint="eastAsia"/>
              </w:rPr>
              <w:t>適應情形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594AE9A3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確認之時間</w:t>
            </w:r>
          </w:p>
        </w:tc>
      </w:tr>
      <w:tr w:rsidR="00326A47" w:rsidRPr="00945411" w14:paraId="598963FF" w14:textId="77777777" w:rsidTr="00326A47">
        <w:trPr>
          <w:trHeight w:val="821"/>
        </w:trPr>
        <w:tc>
          <w:tcPr>
            <w:tcW w:w="229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828C" w14:textId="77777777" w:rsidR="00326A47" w:rsidRDefault="00326A47" w:rsidP="00326A47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lastRenderedPageBreak/>
              <w:t>□ 升學</w:t>
            </w:r>
          </w:p>
          <w:p w14:paraId="61830B40" w14:textId="77777777" w:rsidR="007332C3" w:rsidRPr="00945411" w:rsidRDefault="007332C3" w:rsidP="00326A47">
            <w:pPr>
              <w:rPr>
                <w:rFonts w:ascii="標楷體" w:eastAsia="標楷體" w:hAnsi="標楷體"/>
              </w:rPr>
            </w:pPr>
            <w:r w:rsidRPr="00102858">
              <w:rPr>
                <w:rFonts w:ascii="標楷體" w:eastAsia="標楷體" w:hAnsi="標楷體" w:hint="eastAsia"/>
                <w:color w:val="FF0000"/>
              </w:rPr>
              <w:t>□ 未升學</w:t>
            </w:r>
          </w:p>
          <w:p w14:paraId="7B5380A5" w14:textId="77777777" w:rsidR="00326A47" w:rsidRPr="00945411" w:rsidRDefault="00326A47" w:rsidP="00326A47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 就業</w:t>
            </w:r>
          </w:p>
          <w:p w14:paraId="4D7B3772" w14:textId="77777777" w:rsidR="00326A47" w:rsidRPr="00945411" w:rsidRDefault="00326A47" w:rsidP="00326A47">
            <w:pPr>
              <w:rPr>
                <w:rFonts w:ascii="標楷體" w:eastAsia="標楷體" w:hAnsi="標楷體"/>
                <w:b/>
              </w:rPr>
            </w:pPr>
            <w:r w:rsidRPr="00945411">
              <w:rPr>
                <w:rFonts w:ascii="標楷體" w:eastAsia="標楷體" w:hAnsi="標楷體" w:hint="eastAsia"/>
              </w:rPr>
              <w:t>□ 其他</w:t>
            </w:r>
            <w:r w:rsidR="007332C3" w:rsidRPr="00102858">
              <w:rPr>
                <w:rFonts w:ascii="標楷體" w:eastAsia="標楷體" w:hAnsi="標楷體" w:hint="eastAsia"/>
                <w:color w:val="FF0000"/>
              </w:rPr>
              <w:t>(因故離校)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AF3D9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E3980BB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0C68EA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A21B0D3" w14:textId="77777777" w:rsidR="00326A47" w:rsidRPr="00945411" w:rsidRDefault="00326A47" w:rsidP="00326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06CE0335" w14:textId="77777777" w:rsidR="000A42B5" w:rsidRPr="0080667B" w:rsidRDefault="000A42B5" w:rsidP="009B1D85"/>
    <w:sectPr w:rsidR="000A42B5" w:rsidRPr="0080667B" w:rsidSect="00F974F5">
      <w:headerReference w:type="default" r:id="rId11"/>
      <w:pgSz w:w="11906" w:h="16838" w:code="9"/>
      <w:pgMar w:top="851" w:right="851" w:bottom="851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EA32" w14:textId="77777777" w:rsidR="00E4304D" w:rsidRDefault="00E4304D">
      <w:r>
        <w:separator/>
      </w:r>
    </w:p>
  </w:endnote>
  <w:endnote w:type="continuationSeparator" w:id="0">
    <w:p w14:paraId="3790F081" w14:textId="77777777" w:rsidR="00E4304D" w:rsidRDefault="00E4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2C1" w14:textId="77777777" w:rsidR="008E6C2C" w:rsidRDefault="008E6C2C" w:rsidP="00F974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92C9B3" w14:textId="77777777" w:rsidR="008E6C2C" w:rsidRDefault="008E6C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374B" w14:textId="77777777" w:rsidR="00E4304D" w:rsidRDefault="00E4304D">
      <w:r>
        <w:separator/>
      </w:r>
    </w:p>
  </w:footnote>
  <w:footnote w:type="continuationSeparator" w:id="0">
    <w:p w14:paraId="396EB941" w14:textId="77777777" w:rsidR="00E4304D" w:rsidRDefault="00E4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ADED" w14:textId="77777777" w:rsidR="00654E08" w:rsidRDefault="00654E08" w:rsidP="00654E08">
    <w:pPr>
      <w:pStyle w:val="aa"/>
      <w:jc w:val="right"/>
    </w:pPr>
    <w:r>
      <w:rPr>
        <w:rFonts w:hint="eastAsia"/>
      </w:rPr>
      <w:t>112-1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744F" w14:textId="77777777" w:rsidR="00654E08" w:rsidRDefault="00654E08" w:rsidP="00654E08">
    <w:pPr>
      <w:pStyle w:val="aa"/>
      <w:jc w:val="right"/>
    </w:pPr>
    <w:r>
      <w:rPr>
        <w:rFonts w:hint="eastAsia"/>
      </w:rPr>
      <w:t>112-1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C24"/>
    <w:multiLevelType w:val="hybridMultilevel"/>
    <w:tmpl w:val="1D0EF4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BE68CE"/>
    <w:multiLevelType w:val="hybridMultilevel"/>
    <w:tmpl w:val="F970F492"/>
    <w:lvl w:ilvl="0" w:tplc="478C40D6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Times New Roman" w:cs="Times New Roman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E039DD"/>
    <w:multiLevelType w:val="hybridMultilevel"/>
    <w:tmpl w:val="566A7398"/>
    <w:lvl w:ilvl="0" w:tplc="C29C72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477F5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B0200"/>
    <w:multiLevelType w:val="multilevel"/>
    <w:tmpl w:val="F970F492"/>
    <w:lvl w:ilvl="0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Times New Roman" w:cs="Times New Roman" w:hint="eastAsia"/>
        <w:sz w:val="24"/>
        <w:szCs w:val="24"/>
        <w:lang w:val="en-US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52742C"/>
    <w:multiLevelType w:val="hybridMultilevel"/>
    <w:tmpl w:val="B720E63E"/>
    <w:lvl w:ilvl="0" w:tplc="2BC0E6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C57533"/>
    <w:multiLevelType w:val="hybridMultilevel"/>
    <w:tmpl w:val="0C2EA7BC"/>
    <w:lvl w:ilvl="0" w:tplc="FAB47A1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3A5467"/>
    <w:multiLevelType w:val="hybridMultilevel"/>
    <w:tmpl w:val="57B2D36A"/>
    <w:lvl w:ilvl="0" w:tplc="F280E32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7A47B7D"/>
    <w:multiLevelType w:val="hybridMultilevel"/>
    <w:tmpl w:val="1A2EE02A"/>
    <w:lvl w:ilvl="0" w:tplc="4DC25E4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803727"/>
    <w:multiLevelType w:val="hybridMultilevel"/>
    <w:tmpl w:val="9E743398"/>
    <w:lvl w:ilvl="0" w:tplc="C434946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77BAA"/>
    <w:multiLevelType w:val="hybridMultilevel"/>
    <w:tmpl w:val="309EA71C"/>
    <w:lvl w:ilvl="0" w:tplc="51104A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9D5E6E"/>
    <w:multiLevelType w:val="hybridMultilevel"/>
    <w:tmpl w:val="F2DA162E"/>
    <w:lvl w:ilvl="0" w:tplc="2FE4AA6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A33C6"/>
    <w:multiLevelType w:val="hybridMultilevel"/>
    <w:tmpl w:val="9B463E86"/>
    <w:lvl w:ilvl="0" w:tplc="CC8464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607E58">
      <w:start w:val="1"/>
      <w:numFmt w:val="decimal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2B4962"/>
    <w:multiLevelType w:val="hybridMultilevel"/>
    <w:tmpl w:val="19FAFF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0B91B84"/>
    <w:multiLevelType w:val="hybridMultilevel"/>
    <w:tmpl w:val="B7301BE2"/>
    <w:lvl w:ilvl="0" w:tplc="4BD49CF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09737E"/>
    <w:multiLevelType w:val="hybridMultilevel"/>
    <w:tmpl w:val="2D30D6A4"/>
    <w:lvl w:ilvl="0" w:tplc="15DAB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A940A50">
      <w:start w:val="1"/>
      <w:numFmt w:val="taiwaneseCountingThousand"/>
      <w:lvlText w:val="(%2)"/>
      <w:lvlJc w:val="left"/>
      <w:pPr>
        <w:ind w:left="948" w:hanging="468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8807E9"/>
    <w:multiLevelType w:val="hybridMultilevel"/>
    <w:tmpl w:val="9AEE278C"/>
    <w:lvl w:ilvl="0" w:tplc="1C4285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EA32206"/>
    <w:multiLevelType w:val="hybridMultilevel"/>
    <w:tmpl w:val="BBF88CFE"/>
    <w:lvl w:ilvl="0" w:tplc="152CA55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CCB3A9E"/>
    <w:multiLevelType w:val="hybridMultilevel"/>
    <w:tmpl w:val="AE86FF7A"/>
    <w:lvl w:ilvl="0" w:tplc="AAAAC0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7"/>
  </w:num>
  <w:num w:numId="11">
    <w:abstractNumId w:val="11"/>
  </w:num>
  <w:num w:numId="12">
    <w:abstractNumId w:val="16"/>
  </w:num>
  <w:num w:numId="13">
    <w:abstractNumId w:val="4"/>
  </w:num>
  <w:num w:numId="14">
    <w:abstractNumId w:val="10"/>
  </w:num>
  <w:num w:numId="15">
    <w:abstractNumId w:val="18"/>
  </w:num>
  <w:num w:numId="16">
    <w:abstractNumId w:val="12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BE"/>
    <w:rsid w:val="00001A0A"/>
    <w:rsid w:val="00001ECD"/>
    <w:rsid w:val="00002AE5"/>
    <w:rsid w:val="00003EAF"/>
    <w:rsid w:val="00004603"/>
    <w:rsid w:val="00004D44"/>
    <w:rsid w:val="000114E0"/>
    <w:rsid w:val="000118D3"/>
    <w:rsid w:val="000152AD"/>
    <w:rsid w:val="0002437F"/>
    <w:rsid w:val="000254E0"/>
    <w:rsid w:val="000275AE"/>
    <w:rsid w:val="00034F72"/>
    <w:rsid w:val="000355A1"/>
    <w:rsid w:val="00041017"/>
    <w:rsid w:val="00045674"/>
    <w:rsid w:val="00045797"/>
    <w:rsid w:val="000509C7"/>
    <w:rsid w:val="00050AAB"/>
    <w:rsid w:val="000533D6"/>
    <w:rsid w:val="00053CBB"/>
    <w:rsid w:val="00055128"/>
    <w:rsid w:val="00061787"/>
    <w:rsid w:val="000621ED"/>
    <w:rsid w:val="00062BA1"/>
    <w:rsid w:val="000645A8"/>
    <w:rsid w:val="00065BA3"/>
    <w:rsid w:val="00065C29"/>
    <w:rsid w:val="00070CFE"/>
    <w:rsid w:val="00071E57"/>
    <w:rsid w:val="000741ED"/>
    <w:rsid w:val="0007766B"/>
    <w:rsid w:val="00080110"/>
    <w:rsid w:val="00081A25"/>
    <w:rsid w:val="00081E93"/>
    <w:rsid w:val="00084243"/>
    <w:rsid w:val="0009543D"/>
    <w:rsid w:val="00095703"/>
    <w:rsid w:val="00095721"/>
    <w:rsid w:val="00095CB6"/>
    <w:rsid w:val="000A23D4"/>
    <w:rsid w:val="000A36DA"/>
    <w:rsid w:val="000A42B5"/>
    <w:rsid w:val="000A4CA2"/>
    <w:rsid w:val="000A5360"/>
    <w:rsid w:val="000A73E7"/>
    <w:rsid w:val="000B2F20"/>
    <w:rsid w:val="000B3040"/>
    <w:rsid w:val="000C00FD"/>
    <w:rsid w:val="000C45A6"/>
    <w:rsid w:val="000C48EF"/>
    <w:rsid w:val="000D0FDD"/>
    <w:rsid w:val="000D140D"/>
    <w:rsid w:val="000D1E1E"/>
    <w:rsid w:val="000D288B"/>
    <w:rsid w:val="000D6847"/>
    <w:rsid w:val="000E0C8D"/>
    <w:rsid w:val="000E16AB"/>
    <w:rsid w:val="000E1C31"/>
    <w:rsid w:val="000F1524"/>
    <w:rsid w:val="000F3E3C"/>
    <w:rsid w:val="000F47F8"/>
    <w:rsid w:val="000F5927"/>
    <w:rsid w:val="00100CF2"/>
    <w:rsid w:val="00100EC3"/>
    <w:rsid w:val="00105371"/>
    <w:rsid w:val="00106012"/>
    <w:rsid w:val="0010665A"/>
    <w:rsid w:val="00106D94"/>
    <w:rsid w:val="001125B5"/>
    <w:rsid w:val="00116A94"/>
    <w:rsid w:val="0012086A"/>
    <w:rsid w:val="001213B9"/>
    <w:rsid w:val="00127831"/>
    <w:rsid w:val="00131F3F"/>
    <w:rsid w:val="001328A3"/>
    <w:rsid w:val="00133C8C"/>
    <w:rsid w:val="00134592"/>
    <w:rsid w:val="00137CC8"/>
    <w:rsid w:val="0014208A"/>
    <w:rsid w:val="0014344C"/>
    <w:rsid w:val="00152165"/>
    <w:rsid w:val="00152216"/>
    <w:rsid w:val="0015721C"/>
    <w:rsid w:val="00157385"/>
    <w:rsid w:val="00162133"/>
    <w:rsid w:val="00163C97"/>
    <w:rsid w:val="00163E5C"/>
    <w:rsid w:val="00164392"/>
    <w:rsid w:val="00164E0A"/>
    <w:rsid w:val="001704FE"/>
    <w:rsid w:val="00172F30"/>
    <w:rsid w:val="00176210"/>
    <w:rsid w:val="00177A15"/>
    <w:rsid w:val="001820DE"/>
    <w:rsid w:val="00184676"/>
    <w:rsid w:val="00184791"/>
    <w:rsid w:val="0018678B"/>
    <w:rsid w:val="00186B8C"/>
    <w:rsid w:val="00187D1F"/>
    <w:rsid w:val="00190CB8"/>
    <w:rsid w:val="0019154B"/>
    <w:rsid w:val="001920FD"/>
    <w:rsid w:val="001924E2"/>
    <w:rsid w:val="00192B63"/>
    <w:rsid w:val="001930A1"/>
    <w:rsid w:val="001931FC"/>
    <w:rsid w:val="0019598A"/>
    <w:rsid w:val="00196155"/>
    <w:rsid w:val="00196E6A"/>
    <w:rsid w:val="001A0CC3"/>
    <w:rsid w:val="001A367B"/>
    <w:rsid w:val="001A550E"/>
    <w:rsid w:val="001A5B95"/>
    <w:rsid w:val="001B2191"/>
    <w:rsid w:val="001B2CBA"/>
    <w:rsid w:val="001B48DF"/>
    <w:rsid w:val="001B6582"/>
    <w:rsid w:val="001B7B73"/>
    <w:rsid w:val="001C205C"/>
    <w:rsid w:val="001C26DC"/>
    <w:rsid w:val="001C2AA9"/>
    <w:rsid w:val="001C6A84"/>
    <w:rsid w:val="001C75F7"/>
    <w:rsid w:val="001C7C4C"/>
    <w:rsid w:val="001D078B"/>
    <w:rsid w:val="001D0DF7"/>
    <w:rsid w:val="001D5304"/>
    <w:rsid w:val="001D6468"/>
    <w:rsid w:val="001D68D3"/>
    <w:rsid w:val="001E18D6"/>
    <w:rsid w:val="001E58F1"/>
    <w:rsid w:val="001E5AD5"/>
    <w:rsid w:val="001F269D"/>
    <w:rsid w:val="001F3609"/>
    <w:rsid w:val="001F43FB"/>
    <w:rsid w:val="001F4ED9"/>
    <w:rsid w:val="001F51DE"/>
    <w:rsid w:val="001F7211"/>
    <w:rsid w:val="002001AD"/>
    <w:rsid w:val="0020250D"/>
    <w:rsid w:val="00203B8F"/>
    <w:rsid w:val="002045C6"/>
    <w:rsid w:val="0020654D"/>
    <w:rsid w:val="00210E64"/>
    <w:rsid w:val="00210F51"/>
    <w:rsid w:val="002146D6"/>
    <w:rsid w:val="0021568A"/>
    <w:rsid w:val="00216CE5"/>
    <w:rsid w:val="002209C9"/>
    <w:rsid w:val="00222604"/>
    <w:rsid w:val="00223390"/>
    <w:rsid w:val="00223D1B"/>
    <w:rsid w:val="002247AB"/>
    <w:rsid w:val="00226DC7"/>
    <w:rsid w:val="00230FD7"/>
    <w:rsid w:val="00233B62"/>
    <w:rsid w:val="002342CB"/>
    <w:rsid w:val="00236999"/>
    <w:rsid w:val="002403EF"/>
    <w:rsid w:val="002463F8"/>
    <w:rsid w:val="00247590"/>
    <w:rsid w:val="00250ECC"/>
    <w:rsid w:val="00256825"/>
    <w:rsid w:val="00256F13"/>
    <w:rsid w:val="00262B57"/>
    <w:rsid w:val="00264ACB"/>
    <w:rsid w:val="0026523A"/>
    <w:rsid w:val="00266F4B"/>
    <w:rsid w:val="00266F7C"/>
    <w:rsid w:val="00267ADC"/>
    <w:rsid w:val="00267C95"/>
    <w:rsid w:val="00273C05"/>
    <w:rsid w:val="00274852"/>
    <w:rsid w:val="002751EF"/>
    <w:rsid w:val="00277D7F"/>
    <w:rsid w:val="002800DE"/>
    <w:rsid w:val="00282457"/>
    <w:rsid w:val="002863B7"/>
    <w:rsid w:val="0029417F"/>
    <w:rsid w:val="002947A3"/>
    <w:rsid w:val="00295AA8"/>
    <w:rsid w:val="00297B1D"/>
    <w:rsid w:val="002A0267"/>
    <w:rsid w:val="002A0E16"/>
    <w:rsid w:val="002A2481"/>
    <w:rsid w:val="002A5698"/>
    <w:rsid w:val="002B2BAD"/>
    <w:rsid w:val="002B67C4"/>
    <w:rsid w:val="002C1508"/>
    <w:rsid w:val="002C34B2"/>
    <w:rsid w:val="002D0A5E"/>
    <w:rsid w:val="002D46F3"/>
    <w:rsid w:val="002E196E"/>
    <w:rsid w:val="002E25BC"/>
    <w:rsid w:val="002E38F3"/>
    <w:rsid w:val="002E3E28"/>
    <w:rsid w:val="002E44CD"/>
    <w:rsid w:val="002E580F"/>
    <w:rsid w:val="002E6FBD"/>
    <w:rsid w:val="002F050C"/>
    <w:rsid w:val="002F2FD3"/>
    <w:rsid w:val="002F3D69"/>
    <w:rsid w:val="002F5685"/>
    <w:rsid w:val="003018D8"/>
    <w:rsid w:val="00316207"/>
    <w:rsid w:val="00321003"/>
    <w:rsid w:val="00324A5E"/>
    <w:rsid w:val="00326A47"/>
    <w:rsid w:val="00330183"/>
    <w:rsid w:val="00333E39"/>
    <w:rsid w:val="003371DD"/>
    <w:rsid w:val="0033799D"/>
    <w:rsid w:val="00347228"/>
    <w:rsid w:val="003502EE"/>
    <w:rsid w:val="00351367"/>
    <w:rsid w:val="0035197F"/>
    <w:rsid w:val="00352F3A"/>
    <w:rsid w:val="00353113"/>
    <w:rsid w:val="00356897"/>
    <w:rsid w:val="00360F3A"/>
    <w:rsid w:val="003623F4"/>
    <w:rsid w:val="00362680"/>
    <w:rsid w:val="003650DA"/>
    <w:rsid w:val="00366E1D"/>
    <w:rsid w:val="00367A28"/>
    <w:rsid w:val="00371CAC"/>
    <w:rsid w:val="00376817"/>
    <w:rsid w:val="003831E8"/>
    <w:rsid w:val="00393983"/>
    <w:rsid w:val="003A0997"/>
    <w:rsid w:val="003A2908"/>
    <w:rsid w:val="003A2FB8"/>
    <w:rsid w:val="003B0DF3"/>
    <w:rsid w:val="003B1EA2"/>
    <w:rsid w:val="003B2140"/>
    <w:rsid w:val="003B6ACA"/>
    <w:rsid w:val="003B7F83"/>
    <w:rsid w:val="003C0597"/>
    <w:rsid w:val="003C1D69"/>
    <w:rsid w:val="003C6A21"/>
    <w:rsid w:val="003D08CF"/>
    <w:rsid w:val="003D3BB0"/>
    <w:rsid w:val="003D58B7"/>
    <w:rsid w:val="003D7CC3"/>
    <w:rsid w:val="003D7FBF"/>
    <w:rsid w:val="003E12AE"/>
    <w:rsid w:val="003E668A"/>
    <w:rsid w:val="003E67D9"/>
    <w:rsid w:val="003E7463"/>
    <w:rsid w:val="003E7E31"/>
    <w:rsid w:val="003F07D1"/>
    <w:rsid w:val="003F11C3"/>
    <w:rsid w:val="003F2102"/>
    <w:rsid w:val="003F3AB4"/>
    <w:rsid w:val="003F7814"/>
    <w:rsid w:val="00400300"/>
    <w:rsid w:val="004003AA"/>
    <w:rsid w:val="00400A36"/>
    <w:rsid w:val="00400BB7"/>
    <w:rsid w:val="00403F69"/>
    <w:rsid w:val="00405244"/>
    <w:rsid w:val="0040578F"/>
    <w:rsid w:val="00411EB1"/>
    <w:rsid w:val="004123B5"/>
    <w:rsid w:val="00417ADC"/>
    <w:rsid w:val="00417D2A"/>
    <w:rsid w:val="004206F8"/>
    <w:rsid w:val="00421A41"/>
    <w:rsid w:val="00431063"/>
    <w:rsid w:val="00433007"/>
    <w:rsid w:val="004412B1"/>
    <w:rsid w:val="0044174C"/>
    <w:rsid w:val="00444B73"/>
    <w:rsid w:val="00445C35"/>
    <w:rsid w:val="0044752C"/>
    <w:rsid w:val="0045178F"/>
    <w:rsid w:val="00453455"/>
    <w:rsid w:val="00454494"/>
    <w:rsid w:val="004544AC"/>
    <w:rsid w:val="00466126"/>
    <w:rsid w:val="0047363B"/>
    <w:rsid w:val="004802FB"/>
    <w:rsid w:val="0048205F"/>
    <w:rsid w:val="004825AF"/>
    <w:rsid w:val="0048318E"/>
    <w:rsid w:val="004842A8"/>
    <w:rsid w:val="004920C2"/>
    <w:rsid w:val="00492E31"/>
    <w:rsid w:val="00493BF8"/>
    <w:rsid w:val="004A592E"/>
    <w:rsid w:val="004B1908"/>
    <w:rsid w:val="004B1D74"/>
    <w:rsid w:val="004B3153"/>
    <w:rsid w:val="004B4111"/>
    <w:rsid w:val="004B49C8"/>
    <w:rsid w:val="004B5A49"/>
    <w:rsid w:val="004C0347"/>
    <w:rsid w:val="004C08F8"/>
    <w:rsid w:val="004C1F9B"/>
    <w:rsid w:val="004C3B79"/>
    <w:rsid w:val="004C4A51"/>
    <w:rsid w:val="004C789B"/>
    <w:rsid w:val="004D4849"/>
    <w:rsid w:val="004D5546"/>
    <w:rsid w:val="004D6552"/>
    <w:rsid w:val="004E043B"/>
    <w:rsid w:val="004E2E91"/>
    <w:rsid w:val="004E36AB"/>
    <w:rsid w:val="004E3B78"/>
    <w:rsid w:val="004E3F20"/>
    <w:rsid w:val="004E70DA"/>
    <w:rsid w:val="004F0795"/>
    <w:rsid w:val="004F1B57"/>
    <w:rsid w:val="004F2809"/>
    <w:rsid w:val="004F58E1"/>
    <w:rsid w:val="004F7CD8"/>
    <w:rsid w:val="0050492F"/>
    <w:rsid w:val="00505F64"/>
    <w:rsid w:val="00513E69"/>
    <w:rsid w:val="00516079"/>
    <w:rsid w:val="00520074"/>
    <w:rsid w:val="005206D8"/>
    <w:rsid w:val="005223C5"/>
    <w:rsid w:val="0052343F"/>
    <w:rsid w:val="00524EF9"/>
    <w:rsid w:val="00526902"/>
    <w:rsid w:val="00530859"/>
    <w:rsid w:val="005337EA"/>
    <w:rsid w:val="005351BA"/>
    <w:rsid w:val="0053563F"/>
    <w:rsid w:val="00535641"/>
    <w:rsid w:val="00535FCF"/>
    <w:rsid w:val="005400CE"/>
    <w:rsid w:val="00543D97"/>
    <w:rsid w:val="00547206"/>
    <w:rsid w:val="00552A05"/>
    <w:rsid w:val="00552B43"/>
    <w:rsid w:val="00553A04"/>
    <w:rsid w:val="00554AA4"/>
    <w:rsid w:val="00557F59"/>
    <w:rsid w:val="00561A85"/>
    <w:rsid w:val="00563984"/>
    <w:rsid w:val="005665B1"/>
    <w:rsid w:val="005676DD"/>
    <w:rsid w:val="00570B08"/>
    <w:rsid w:val="005743E7"/>
    <w:rsid w:val="00574F2C"/>
    <w:rsid w:val="0057553C"/>
    <w:rsid w:val="0058296F"/>
    <w:rsid w:val="00584867"/>
    <w:rsid w:val="00586062"/>
    <w:rsid w:val="005865FC"/>
    <w:rsid w:val="00591ACF"/>
    <w:rsid w:val="00591BF0"/>
    <w:rsid w:val="00591DAB"/>
    <w:rsid w:val="0059274F"/>
    <w:rsid w:val="00593E4C"/>
    <w:rsid w:val="00595FF9"/>
    <w:rsid w:val="005A03AD"/>
    <w:rsid w:val="005A199E"/>
    <w:rsid w:val="005A4527"/>
    <w:rsid w:val="005B03BB"/>
    <w:rsid w:val="005B0A20"/>
    <w:rsid w:val="005B12D5"/>
    <w:rsid w:val="005B1419"/>
    <w:rsid w:val="005B1669"/>
    <w:rsid w:val="005B6F48"/>
    <w:rsid w:val="005C241D"/>
    <w:rsid w:val="005D2D21"/>
    <w:rsid w:val="005D31D2"/>
    <w:rsid w:val="005D4AE7"/>
    <w:rsid w:val="005E007B"/>
    <w:rsid w:val="005E107A"/>
    <w:rsid w:val="005E1DE1"/>
    <w:rsid w:val="005E32AF"/>
    <w:rsid w:val="005E4A8D"/>
    <w:rsid w:val="005E578C"/>
    <w:rsid w:val="005E67CA"/>
    <w:rsid w:val="005F1462"/>
    <w:rsid w:val="005F1F9C"/>
    <w:rsid w:val="005F77C5"/>
    <w:rsid w:val="00601096"/>
    <w:rsid w:val="00601507"/>
    <w:rsid w:val="006024E4"/>
    <w:rsid w:val="006025AA"/>
    <w:rsid w:val="0060315D"/>
    <w:rsid w:val="006049E0"/>
    <w:rsid w:val="0060702B"/>
    <w:rsid w:val="00610CFC"/>
    <w:rsid w:val="00611ED5"/>
    <w:rsid w:val="00612E07"/>
    <w:rsid w:val="00613BEF"/>
    <w:rsid w:val="0061483C"/>
    <w:rsid w:val="00615D0F"/>
    <w:rsid w:val="006251EB"/>
    <w:rsid w:val="00625CAF"/>
    <w:rsid w:val="006300BF"/>
    <w:rsid w:val="00631AA2"/>
    <w:rsid w:val="00631BF3"/>
    <w:rsid w:val="006346A3"/>
    <w:rsid w:val="00635A86"/>
    <w:rsid w:val="00637165"/>
    <w:rsid w:val="006375F1"/>
    <w:rsid w:val="006428D7"/>
    <w:rsid w:val="00643BAA"/>
    <w:rsid w:val="00644712"/>
    <w:rsid w:val="00644956"/>
    <w:rsid w:val="006454C7"/>
    <w:rsid w:val="0064751D"/>
    <w:rsid w:val="00650210"/>
    <w:rsid w:val="00651D3B"/>
    <w:rsid w:val="00652760"/>
    <w:rsid w:val="0065291C"/>
    <w:rsid w:val="0065357B"/>
    <w:rsid w:val="00654E08"/>
    <w:rsid w:val="00664BCB"/>
    <w:rsid w:val="00664DD4"/>
    <w:rsid w:val="00666326"/>
    <w:rsid w:val="006701E2"/>
    <w:rsid w:val="00670DE6"/>
    <w:rsid w:val="00671F3E"/>
    <w:rsid w:val="00672143"/>
    <w:rsid w:val="006733C3"/>
    <w:rsid w:val="00677265"/>
    <w:rsid w:val="006773FF"/>
    <w:rsid w:val="00677419"/>
    <w:rsid w:val="006839E9"/>
    <w:rsid w:val="00683BF2"/>
    <w:rsid w:val="00684682"/>
    <w:rsid w:val="00686181"/>
    <w:rsid w:val="006870E3"/>
    <w:rsid w:val="0068729F"/>
    <w:rsid w:val="00692749"/>
    <w:rsid w:val="00693779"/>
    <w:rsid w:val="006938FC"/>
    <w:rsid w:val="00694E18"/>
    <w:rsid w:val="00695470"/>
    <w:rsid w:val="00695E7E"/>
    <w:rsid w:val="006A1461"/>
    <w:rsid w:val="006A669A"/>
    <w:rsid w:val="006A7E17"/>
    <w:rsid w:val="006B478A"/>
    <w:rsid w:val="006C1CE8"/>
    <w:rsid w:val="006C33A7"/>
    <w:rsid w:val="006C58E9"/>
    <w:rsid w:val="006C78E7"/>
    <w:rsid w:val="006D141C"/>
    <w:rsid w:val="006D4CCC"/>
    <w:rsid w:val="006E01BE"/>
    <w:rsid w:val="006E288F"/>
    <w:rsid w:val="006E428C"/>
    <w:rsid w:val="006E4363"/>
    <w:rsid w:val="006E6953"/>
    <w:rsid w:val="006E7362"/>
    <w:rsid w:val="006E794C"/>
    <w:rsid w:val="006E7EF1"/>
    <w:rsid w:val="006F4E30"/>
    <w:rsid w:val="0070386B"/>
    <w:rsid w:val="007054F0"/>
    <w:rsid w:val="007057CB"/>
    <w:rsid w:val="0070790A"/>
    <w:rsid w:val="00711735"/>
    <w:rsid w:val="00715B6F"/>
    <w:rsid w:val="00716E35"/>
    <w:rsid w:val="007201FF"/>
    <w:rsid w:val="0072084E"/>
    <w:rsid w:val="00721EEC"/>
    <w:rsid w:val="00723AF9"/>
    <w:rsid w:val="00725743"/>
    <w:rsid w:val="00726669"/>
    <w:rsid w:val="00727110"/>
    <w:rsid w:val="0072712C"/>
    <w:rsid w:val="00727941"/>
    <w:rsid w:val="00727D3C"/>
    <w:rsid w:val="0073222E"/>
    <w:rsid w:val="007332C3"/>
    <w:rsid w:val="007336DC"/>
    <w:rsid w:val="00734CD9"/>
    <w:rsid w:val="00736336"/>
    <w:rsid w:val="007400CA"/>
    <w:rsid w:val="007406B6"/>
    <w:rsid w:val="00742766"/>
    <w:rsid w:val="00744645"/>
    <w:rsid w:val="007462B5"/>
    <w:rsid w:val="0074784F"/>
    <w:rsid w:val="00750103"/>
    <w:rsid w:val="00751E01"/>
    <w:rsid w:val="00752BD4"/>
    <w:rsid w:val="00754124"/>
    <w:rsid w:val="00761425"/>
    <w:rsid w:val="0076323E"/>
    <w:rsid w:val="0076369C"/>
    <w:rsid w:val="007707F0"/>
    <w:rsid w:val="00770DB8"/>
    <w:rsid w:val="00773F2D"/>
    <w:rsid w:val="00774521"/>
    <w:rsid w:val="007745C5"/>
    <w:rsid w:val="00780229"/>
    <w:rsid w:val="00782AB1"/>
    <w:rsid w:val="00783DB8"/>
    <w:rsid w:val="007852F3"/>
    <w:rsid w:val="007914D4"/>
    <w:rsid w:val="007933CC"/>
    <w:rsid w:val="00794A14"/>
    <w:rsid w:val="007975B9"/>
    <w:rsid w:val="007A15CA"/>
    <w:rsid w:val="007A1D0B"/>
    <w:rsid w:val="007A284C"/>
    <w:rsid w:val="007A33B9"/>
    <w:rsid w:val="007A3BD4"/>
    <w:rsid w:val="007B0A75"/>
    <w:rsid w:val="007B12B9"/>
    <w:rsid w:val="007B1DA3"/>
    <w:rsid w:val="007B31D9"/>
    <w:rsid w:val="007C6840"/>
    <w:rsid w:val="007D3088"/>
    <w:rsid w:val="007D3D80"/>
    <w:rsid w:val="007D6B29"/>
    <w:rsid w:val="007E35AC"/>
    <w:rsid w:val="007E404B"/>
    <w:rsid w:val="007E4F35"/>
    <w:rsid w:val="007F0DBA"/>
    <w:rsid w:val="007F33C4"/>
    <w:rsid w:val="007F4D5C"/>
    <w:rsid w:val="007F745D"/>
    <w:rsid w:val="007F77D2"/>
    <w:rsid w:val="007F77DB"/>
    <w:rsid w:val="007F7C4E"/>
    <w:rsid w:val="008009BA"/>
    <w:rsid w:val="008016A6"/>
    <w:rsid w:val="0080667B"/>
    <w:rsid w:val="008073AB"/>
    <w:rsid w:val="008105F8"/>
    <w:rsid w:val="00811D1E"/>
    <w:rsid w:val="00813D7E"/>
    <w:rsid w:val="0081527D"/>
    <w:rsid w:val="0082634A"/>
    <w:rsid w:val="00826E1B"/>
    <w:rsid w:val="00827C6A"/>
    <w:rsid w:val="0083567E"/>
    <w:rsid w:val="008374EA"/>
    <w:rsid w:val="00837BDC"/>
    <w:rsid w:val="00841AC3"/>
    <w:rsid w:val="00842F76"/>
    <w:rsid w:val="0084401B"/>
    <w:rsid w:val="00844237"/>
    <w:rsid w:val="0084613D"/>
    <w:rsid w:val="008463CB"/>
    <w:rsid w:val="0084770C"/>
    <w:rsid w:val="00847725"/>
    <w:rsid w:val="00850B77"/>
    <w:rsid w:val="00850C7A"/>
    <w:rsid w:val="00851560"/>
    <w:rsid w:val="00852760"/>
    <w:rsid w:val="00854534"/>
    <w:rsid w:val="00855660"/>
    <w:rsid w:val="00857569"/>
    <w:rsid w:val="00857A01"/>
    <w:rsid w:val="008600F2"/>
    <w:rsid w:val="00866CC6"/>
    <w:rsid w:val="00876DBF"/>
    <w:rsid w:val="0087702B"/>
    <w:rsid w:val="0088095B"/>
    <w:rsid w:val="00882A3C"/>
    <w:rsid w:val="00883564"/>
    <w:rsid w:val="00885EC7"/>
    <w:rsid w:val="00891C1F"/>
    <w:rsid w:val="008947EE"/>
    <w:rsid w:val="00896355"/>
    <w:rsid w:val="00897C8B"/>
    <w:rsid w:val="008A0AAA"/>
    <w:rsid w:val="008A1791"/>
    <w:rsid w:val="008A26BC"/>
    <w:rsid w:val="008A5001"/>
    <w:rsid w:val="008B194B"/>
    <w:rsid w:val="008B2E71"/>
    <w:rsid w:val="008B2EDC"/>
    <w:rsid w:val="008B3E16"/>
    <w:rsid w:val="008B3E62"/>
    <w:rsid w:val="008B3E6D"/>
    <w:rsid w:val="008B7494"/>
    <w:rsid w:val="008C0A9A"/>
    <w:rsid w:val="008C0CC6"/>
    <w:rsid w:val="008C0F28"/>
    <w:rsid w:val="008C16A2"/>
    <w:rsid w:val="008C22A7"/>
    <w:rsid w:val="008C26EC"/>
    <w:rsid w:val="008C4EE1"/>
    <w:rsid w:val="008C705F"/>
    <w:rsid w:val="008C71BE"/>
    <w:rsid w:val="008D0456"/>
    <w:rsid w:val="008D17E6"/>
    <w:rsid w:val="008D1AA4"/>
    <w:rsid w:val="008D1DF7"/>
    <w:rsid w:val="008E0280"/>
    <w:rsid w:val="008E0591"/>
    <w:rsid w:val="008E0E07"/>
    <w:rsid w:val="008E1010"/>
    <w:rsid w:val="008E6C2C"/>
    <w:rsid w:val="008F01A1"/>
    <w:rsid w:val="008F5498"/>
    <w:rsid w:val="008F61F6"/>
    <w:rsid w:val="008F7987"/>
    <w:rsid w:val="00901D48"/>
    <w:rsid w:val="00905085"/>
    <w:rsid w:val="00906AFB"/>
    <w:rsid w:val="00916363"/>
    <w:rsid w:val="00917E13"/>
    <w:rsid w:val="00920159"/>
    <w:rsid w:val="009210C7"/>
    <w:rsid w:val="009229B9"/>
    <w:rsid w:val="00923287"/>
    <w:rsid w:val="0092598F"/>
    <w:rsid w:val="0093043D"/>
    <w:rsid w:val="00930D9C"/>
    <w:rsid w:val="00930DC1"/>
    <w:rsid w:val="009318E3"/>
    <w:rsid w:val="009335CF"/>
    <w:rsid w:val="00933E7D"/>
    <w:rsid w:val="00935A4B"/>
    <w:rsid w:val="00936838"/>
    <w:rsid w:val="0093734A"/>
    <w:rsid w:val="009407AD"/>
    <w:rsid w:val="00945411"/>
    <w:rsid w:val="00952825"/>
    <w:rsid w:val="009552B7"/>
    <w:rsid w:val="00956111"/>
    <w:rsid w:val="00960913"/>
    <w:rsid w:val="00963A90"/>
    <w:rsid w:val="0096448F"/>
    <w:rsid w:val="00965CD6"/>
    <w:rsid w:val="009709F6"/>
    <w:rsid w:val="00971703"/>
    <w:rsid w:val="00971A12"/>
    <w:rsid w:val="00972131"/>
    <w:rsid w:val="00972DE8"/>
    <w:rsid w:val="0097609D"/>
    <w:rsid w:val="00976D1A"/>
    <w:rsid w:val="0098255A"/>
    <w:rsid w:val="00982E5E"/>
    <w:rsid w:val="009944B6"/>
    <w:rsid w:val="0099580D"/>
    <w:rsid w:val="00995C7C"/>
    <w:rsid w:val="009A64E4"/>
    <w:rsid w:val="009B1C8E"/>
    <w:rsid w:val="009B1D85"/>
    <w:rsid w:val="009B3D12"/>
    <w:rsid w:val="009B6000"/>
    <w:rsid w:val="009C1D36"/>
    <w:rsid w:val="009C53AC"/>
    <w:rsid w:val="009C5C37"/>
    <w:rsid w:val="009D172E"/>
    <w:rsid w:val="009D1A58"/>
    <w:rsid w:val="009D5055"/>
    <w:rsid w:val="009D5DF5"/>
    <w:rsid w:val="009E24DA"/>
    <w:rsid w:val="009E349C"/>
    <w:rsid w:val="009E3DBE"/>
    <w:rsid w:val="009E40E8"/>
    <w:rsid w:val="009E62CF"/>
    <w:rsid w:val="009F0B93"/>
    <w:rsid w:val="009F4D20"/>
    <w:rsid w:val="009F56DA"/>
    <w:rsid w:val="00A05BAF"/>
    <w:rsid w:val="00A06E21"/>
    <w:rsid w:val="00A15D86"/>
    <w:rsid w:val="00A179DF"/>
    <w:rsid w:val="00A17A67"/>
    <w:rsid w:val="00A20E39"/>
    <w:rsid w:val="00A2246D"/>
    <w:rsid w:val="00A23121"/>
    <w:rsid w:val="00A23A4E"/>
    <w:rsid w:val="00A24AD5"/>
    <w:rsid w:val="00A2500C"/>
    <w:rsid w:val="00A263C4"/>
    <w:rsid w:val="00A26B2A"/>
    <w:rsid w:val="00A32146"/>
    <w:rsid w:val="00A36167"/>
    <w:rsid w:val="00A36697"/>
    <w:rsid w:val="00A367ED"/>
    <w:rsid w:val="00A36C3D"/>
    <w:rsid w:val="00A41C2E"/>
    <w:rsid w:val="00A4422C"/>
    <w:rsid w:val="00A45311"/>
    <w:rsid w:val="00A45EF7"/>
    <w:rsid w:val="00A466B1"/>
    <w:rsid w:val="00A508DE"/>
    <w:rsid w:val="00A52BFA"/>
    <w:rsid w:val="00A5413F"/>
    <w:rsid w:val="00A541A0"/>
    <w:rsid w:val="00A5721F"/>
    <w:rsid w:val="00A573B1"/>
    <w:rsid w:val="00A5742F"/>
    <w:rsid w:val="00A57DD2"/>
    <w:rsid w:val="00A62C4B"/>
    <w:rsid w:val="00A64AA8"/>
    <w:rsid w:val="00A70166"/>
    <w:rsid w:val="00A74A92"/>
    <w:rsid w:val="00A828DA"/>
    <w:rsid w:val="00A83904"/>
    <w:rsid w:val="00A86C04"/>
    <w:rsid w:val="00A87592"/>
    <w:rsid w:val="00A87E7B"/>
    <w:rsid w:val="00A93F5E"/>
    <w:rsid w:val="00A96A9F"/>
    <w:rsid w:val="00A97829"/>
    <w:rsid w:val="00AA2490"/>
    <w:rsid w:val="00AA64FD"/>
    <w:rsid w:val="00AB29EC"/>
    <w:rsid w:val="00AB3F9D"/>
    <w:rsid w:val="00AC1C6D"/>
    <w:rsid w:val="00AC2531"/>
    <w:rsid w:val="00AD03C3"/>
    <w:rsid w:val="00AD19D6"/>
    <w:rsid w:val="00AD3111"/>
    <w:rsid w:val="00AD31EE"/>
    <w:rsid w:val="00AD4982"/>
    <w:rsid w:val="00AD4B38"/>
    <w:rsid w:val="00AD4B96"/>
    <w:rsid w:val="00AD7220"/>
    <w:rsid w:val="00AE421F"/>
    <w:rsid w:val="00AE7670"/>
    <w:rsid w:val="00AF3052"/>
    <w:rsid w:val="00AF485A"/>
    <w:rsid w:val="00AF5E60"/>
    <w:rsid w:val="00B01569"/>
    <w:rsid w:val="00B02AF3"/>
    <w:rsid w:val="00B03486"/>
    <w:rsid w:val="00B04D3D"/>
    <w:rsid w:val="00B05702"/>
    <w:rsid w:val="00B05C67"/>
    <w:rsid w:val="00B0607D"/>
    <w:rsid w:val="00B12848"/>
    <w:rsid w:val="00B14822"/>
    <w:rsid w:val="00B15425"/>
    <w:rsid w:val="00B16953"/>
    <w:rsid w:val="00B17A72"/>
    <w:rsid w:val="00B21AE2"/>
    <w:rsid w:val="00B21CD2"/>
    <w:rsid w:val="00B23258"/>
    <w:rsid w:val="00B23896"/>
    <w:rsid w:val="00B25EED"/>
    <w:rsid w:val="00B26ABD"/>
    <w:rsid w:val="00B26BDF"/>
    <w:rsid w:val="00B2725A"/>
    <w:rsid w:val="00B27940"/>
    <w:rsid w:val="00B312F7"/>
    <w:rsid w:val="00B31978"/>
    <w:rsid w:val="00B33B9F"/>
    <w:rsid w:val="00B36130"/>
    <w:rsid w:val="00B37904"/>
    <w:rsid w:val="00B4124E"/>
    <w:rsid w:val="00B441B8"/>
    <w:rsid w:val="00B46181"/>
    <w:rsid w:val="00B51507"/>
    <w:rsid w:val="00B544C5"/>
    <w:rsid w:val="00B5726D"/>
    <w:rsid w:val="00B62057"/>
    <w:rsid w:val="00B62C7C"/>
    <w:rsid w:val="00B634FC"/>
    <w:rsid w:val="00B66555"/>
    <w:rsid w:val="00B7523F"/>
    <w:rsid w:val="00B753A8"/>
    <w:rsid w:val="00B756E6"/>
    <w:rsid w:val="00B764C4"/>
    <w:rsid w:val="00B807C5"/>
    <w:rsid w:val="00B8124B"/>
    <w:rsid w:val="00B81261"/>
    <w:rsid w:val="00B85D62"/>
    <w:rsid w:val="00B90884"/>
    <w:rsid w:val="00BA05CD"/>
    <w:rsid w:val="00BA0D15"/>
    <w:rsid w:val="00BA0E5C"/>
    <w:rsid w:val="00BA1073"/>
    <w:rsid w:val="00BA419A"/>
    <w:rsid w:val="00BA6BE4"/>
    <w:rsid w:val="00BB08D3"/>
    <w:rsid w:val="00BB0BF1"/>
    <w:rsid w:val="00BB1FC3"/>
    <w:rsid w:val="00BB22CD"/>
    <w:rsid w:val="00BB6AD7"/>
    <w:rsid w:val="00BC28B9"/>
    <w:rsid w:val="00BC42FD"/>
    <w:rsid w:val="00BC5820"/>
    <w:rsid w:val="00BC64B4"/>
    <w:rsid w:val="00BC75A0"/>
    <w:rsid w:val="00BD0305"/>
    <w:rsid w:val="00BD18E9"/>
    <w:rsid w:val="00BD3437"/>
    <w:rsid w:val="00BD5E18"/>
    <w:rsid w:val="00BE10E5"/>
    <w:rsid w:val="00BE2CE2"/>
    <w:rsid w:val="00BF2120"/>
    <w:rsid w:val="00BF3147"/>
    <w:rsid w:val="00BF3260"/>
    <w:rsid w:val="00BF32D2"/>
    <w:rsid w:val="00BF6960"/>
    <w:rsid w:val="00C00F1C"/>
    <w:rsid w:val="00C01083"/>
    <w:rsid w:val="00C037BE"/>
    <w:rsid w:val="00C1241C"/>
    <w:rsid w:val="00C1385B"/>
    <w:rsid w:val="00C13D76"/>
    <w:rsid w:val="00C20093"/>
    <w:rsid w:val="00C20735"/>
    <w:rsid w:val="00C2196E"/>
    <w:rsid w:val="00C231EC"/>
    <w:rsid w:val="00C23812"/>
    <w:rsid w:val="00C27B8B"/>
    <w:rsid w:val="00C30AD6"/>
    <w:rsid w:val="00C425F7"/>
    <w:rsid w:val="00C43EA5"/>
    <w:rsid w:val="00C45110"/>
    <w:rsid w:val="00C45659"/>
    <w:rsid w:val="00C5142C"/>
    <w:rsid w:val="00C56BBB"/>
    <w:rsid w:val="00C57A99"/>
    <w:rsid w:val="00C6139D"/>
    <w:rsid w:val="00C6453F"/>
    <w:rsid w:val="00C64A6C"/>
    <w:rsid w:val="00C64B57"/>
    <w:rsid w:val="00C64EBE"/>
    <w:rsid w:val="00C65550"/>
    <w:rsid w:val="00C67D03"/>
    <w:rsid w:val="00C81923"/>
    <w:rsid w:val="00C81E9A"/>
    <w:rsid w:val="00C84DE2"/>
    <w:rsid w:val="00C91DDD"/>
    <w:rsid w:val="00C93D3E"/>
    <w:rsid w:val="00C94B07"/>
    <w:rsid w:val="00C94CBC"/>
    <w:rsid w:val="00C96BCC"/>
    <w:rsid w:val="00CA6FD6"/>
    <w:rsid w:val="00CA7295"/>
    <w:rsid w:val="00CA7705"/>
    <w:rsid w:val="00CB3CDE"/>
    <w:rsid w:val="00CC0A7B"/>
    <w:rsid w:val="00CC0DBC"/>
    <w:rsid w:val="00CC15FE"/>
    <w:rsid w:val="00CC399F"/>
    <w:rsid w:val="00CC6D69"/>
    <w:rsid w:val="00CD3F16"/>
    <w:rsid w:val="00CD49D4"/>
    <w:rsid w:val="00CD4A21"/>
    <w:rsid w:val="00CD6A08"/>
    <w:rsid w:val="00CE0A21"/>
    <w:rsid w:val="00CE7756"/>
    <w:rsid w:val="00CF156A"/>
    <w:rsid w:val="00CF23DE"/>
    <w:rsid w:val="00CF55DD"/>
    <w:rsid w:val="00CF5857"/>
    <w:rsid w:val="00CF61DE"/>
    <w:rsid w:val="00CF72BB"/>
    <w:rsid w:val="00D01ECB"/>
    <w:rsid w:val="00D026D2"/>
    <w:rsid w:val="00D02830"/>
    <w:rsid w:val="00D069ED"/>
    <w:rsid w:val="00D07EDE"/>
    <w:rsid w:val="00D134FD"/>
    <w:rsid w:val="00D13BF1"/>
    <w:rsid w:val="00D1432D"/>
    <w:rsid w:val="00D161B6"/>
    <w:rsid w:val="00D223B1"/>
    <w:rsid w:val="00D30A23"/>
    <w:rsid w:val="00D31315"/>
    <w:rsid w:val="00D3239D"/>
    <w:rsid w:val="00D3243E"/>
    <w:rsid w:val="00D448F7"/>
    <w:rsid w:val="00D45763"/>
    <w:rsid w:val="00D4618E"/>
    <w:rsid w:val="00D46218"/>
    <w:rsid w:val="00D47C0B"/>
    <w:rsid w:val="00D56C7C"/>
    <w:rsid w:val="00D570E0"/>
    <w:rsid w:val="00D57BC4"/>
    <w:rsid w:val="00D61F0D"/>
    <w:rsid w:val="00D64097"/>
    <w:rsid w:val="00D710AC"/>
    <w:rsid w:val="00D73806"/>
    <w:rsid w:val="00D81554"/>
    <w:rsid w:val="00D81CAA"/>
    <w:rsid w:val="00D81CE3"/>
    <w:rsid w:val="00D8635C"/>
    <w:rsid w:val="00D90544"/>
    <w:rsid w:val="00D92B2B"/>
    <w:rsid w:val="00D94F86"/>
    <w:rsid w:val="00DA4F4B"/>
    <w:rsid w:val="00DA5918"/>
    <w:rsid w:val="00DA7435"/>
    <w:rsid w:val="00DB01E6"/>
    <w:rsid w:val="00DC348A"/>
    <w:rsid w:val="00DC4B34"/>
    <w:rsid w:val="00DC4F57"/>
    <w:rsid w:val="00DC4FCA"/>
    <w:rsid w:val="00DC55BC"/>
    <w:rsid w:val="00DD033C"/>
    <w:rsid w:val="00DD5479"/>
    <w:rsid w:val="00DD692D"/>
    <w:rsid w:val="00DD6F7A"/>
    <w:rsid w:val="00DD77A3"/>
    <w:rsid w:val="00DE7C85"/>
    <w:rsid w:val="00DF5D2D"/>
    <w:rsid w:val="00DF68DF"/>
    <w:rsid w:val="00E02882"/>
    <w:rsid w:val="00E02D8B"/>
    <w:rsid w:val="00E04760"/>
    <w:rsid w:val="00E0763E"/>
    <w:rsid w:val="00E1065C"/>
    <w:rsid w:val="00E112D1"/>
    <w:rsid w:val="00E20613"/>
    <w:rsid w:val="00E2114F"/>
    <w:rsid w:val="00E245CD"/>
    <w:rsid w:val="00E3286A"/>
    <w:rsid w:val="00E33A86"/>
    <w:rsid w:val="00E35448"/>
    <w:rsid w:val="00E401FE"/>
    <w:rsid w:val="00E40B8E"/>
    <w:rsid w:val="00E4304D"/>
    <w:rsid w:val="00E476EA"/>
    <w:rsid w:val="00E47C1B"/>
    <w:rsid w:val="00E52CCD"/>
    <w:rsid w:val="00E558A0"/>
    <w:rsid w:val="00E61A26"/>
    <w:rsid w:val="00E62D84"/>
    <w:rsid w:val="00E658B9"/>
    <w:rsid w:val="00E66E16"/>
    <w:rsid w:val="00E707C7"/>
    <w:rsid w:val="00E74A71"/>
    <w:rsid w:val="00E760D5"/>
    <w:rsid w:val="00E766EC"/>
    <w:rsid w:val="00E778A6"/>
    <w:rsid w:val="00E7793B"/>
    <w:rsid w:val="00E811EC"/>
    <w:rsid w:val="00E82DD2"/>
    <w:rsid w:val="00E85426"/>
    <w:rsid w:val="00E85463"/>
    <w:rsid w:val="00E908F8"/>
    <w:rsid w:val="00E91557"/>
    <w:rsid w:val="00E930C3"/>
    <w:rsid w:val="00E933AC"/>
    <w:rsid w:val="00E94C20"/>
    <w:rsid w:val="00E971DC"/>
    <w:rsid w:val="00E9778B"/>
    <w:rsid w:val="00EA32D0"/>
    <w:rsid w:val="00EA3ADA"/>
    <w:rsid w:val="00EA41CC"/>
    <w:rsid w:val="00EA41EA"/>
    <w:rsid w:val="00EA7F3B"/>
    <w:rsid w:val="00EB0976"/>
    <w:rsid w:val="00EB63A4"/>
    <w:rsid w:val="00EC2AF2"/>
    <w:rsid w:val="00EC2BDC"/>
    <w:rsid w:val="00EC58D0"/>
    <w:rsid w:val="00ED0614"/>
    <w:rsid w:val="00ED0990"/>
    <w:rsid w:val="00ED2B85"/>
    <w:rsid w:val="00ED3E30"/>
    <w:rsid w:val="00ED4390"/>
    <w:rsid w:val="00ED7185"/>
    <w:rsid w:val="00EE009D"/>
    <w:rsid w:val="00EE0186"/>
    <w:rsid w:val="00EE670D"/>
    <w:rsid w:val="00EF48A3"/>
    <w:rsid w:val="00EF6399"/>
    <w:rsid w:val="00F00A7C"/>
    <w:rsid w:val="00F04343"/>
    <w:rsid w:val="00F04398"/>
    <w:rsid w:val="00F11D6A"/>
    <w:rsid w:val="00F1251A"/>
    <w:rsid w:val="00F21B1E"/>
    <w:rsid w:val="00F23619"/>
    <w:rsid w:val="00F24B8E"/>
    <w:rsid w:val="00F274B9"/>
    <w:rsid w:val="00F31C06"/>
    <w:rsid w:val="00F33A10"/>
    <w:rsid w:val="00F34F7C"/>
    <w:rsid w:val="00F37E3B"/>
    <w:rsid w:val="00F41CF3"/>
    <w:rsid w:val="00F42BC3"/>
    <w:rsid w:val="00F4471B"/>
    <w:rsid w:val="00F44C99"/>
    <w:rsid w:val="00F4519F"/>
    <w:rsid w:val="00F45D03"/>
    <w:rsid w:val="00F4762F"/>
    <w:rsid w:val="00F56F1B"/>
    <w:rsid w:val="00F574C8"/>
    <w:rsid w:val="00F60A17"/>
    <w:rsid w:val="00F61B52"/>
    <w:rsid w:val="00F635C1"/>
    <w:rsid w:val="00F64585"/>
    <w:rsid w:val="00F67E36"/>
    <w:rsid w:val="00F67F00"/>
    <w:rsid w:val="00F72E3E"/>
    <w:rsid w:val="00F7318C"/>
    <w:rsid w:val="00F73B26"/>
    <w:rsid w:val="00F74D6A"/>
    <w:rsid w:val="00F859A4"/>
    <w:rsid w:val="00F86730"/>
    <w:rsid w:val="00F9144E"/>
    <w:rsid w:val="00F925B3"/>
    <w:rsid w:val="00F9705F"/>
    <w:rsid w:val="00F974F5"/>
    <w:rsid w:val="00FA125A"/>
    <w:rsid w:val="00FB0D4B"/>
    <w:rsid w:val="00FB212F"/>
    <w:rsid w:val="00FB48B4"/>
    <w:rsid w:val="00FB4EC8"/>
    <w:rsid w:val="00FB55C2"/>
    <w:rsid w:val="00FB7107"/>
    <w:rsid w:val="00FC1169"/>
    <w:rsid w:val="00FC1702"/>
    <w:rsid w:val="00FC1BD3"/>
    <w:rsid w:val="00FC1EE8"/>
    <w:rsid w:val="00FC21BD"/>
    <w:rsid w:val="00FC617A"/>
    <w:rsid w:val="00FD1C3C"/>
    <w:rsid w:val="00FD3EFA"/>
    <w:rsid w:val="00FD79FB"/>
    <w:rsid w:val="00FE20FA"/>
    <w:rsid w:val="00FE2F88"/>
    <w:rsid w:val="00FE331D"/>
    <w:rsid w:val="00FE3A30"/>
    <w:rsid w:val="00FE3B27"/>
    <w:rsid w:val="00FE5AB4"/>
    <w:rsid w:val="00FE674C"/>
    <w:rsid w:val="00FE7E3F"/>
    <w:rsid w:val="00FF00E0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8668F"/>
  <w15:chartTrackingRefBased/>
  <w15:docId w15:val="{F2D1325F-C9EA-4A56-8C30-AE7E65A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4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E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02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4">
    <w:name w:val="Body Text"/>
    <w:basedOn w:val="a"/>
    <w:link w:val="a5"/>
    <w:rsid w:val="00062BA1"/>
    <w:pPr>
      <w:jc w:val="center"/>
    </w:pPr>
    <w:rPr>
      <w:rFonts w:ascii="標楷體" w:eastAsia="標楷體" w:hAnsi="標楷體"/>
      <w:sz w:val="28"/>
    </w:rPr>
  </w:style>
  <w:style w:type="paragraph" w:styleId="a6">
    <w:name w:val="footer"/>
    <w:basedOn w:val="a"/>
    <w:link w:val="a7"/>
    <w:uiPriority w:val="99"/>
    <w:rsid w:val="00F9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F974F5"/>
  </w:style>
  <w:style w:type="paragraph" w:styleId="Web">
    <w:name w:val="Normal (Web)"/>
    <w:basedOn w:val="a"/>
    <w:rsid w:val="000A42B5"/>
  </w:style>
  <w:style w:type="character" w:styleId="a9">
    <w:name w:val="Hyperlink"/>
    <w:uiPriority w:val="99"/>
    <w:rsid w:val="007D6B29"/>
    <w:rPr>
      <w:color w:val="0000FF"/>
      <w:u w:val="single"/>
    </w:rPr>
  </w:style>
  <w:style w:type="paragraph" w:styleId="aa">
    <w:name w:val="header"/>
    <w:basedOn w:val="a"/>
    <w:link w:val="ab"/>
    <w:rsid w:val="0056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FollowedHyperlink"/>
    <w:uiPriority w:val="99"/>
    <w:semiHidden/>
    <w:unhideWhenUsed/>
    <w:rsid w:val="00736336"/>
    <w:rPr>
      <w:color w:val="800080"/>
      <w:u w:val="single"/>
    </w:rPr>
  </w:style>
  <w:style w:type="paragraph" w:styleId="ad">
    <w:name w:val="Balloon Text"/>
    <w:basedOn w:val="a"/>
    <w:link w:val="ae"/>
    <w:semiHidden/>
    <w:unhideWhenUsed/>
    <w:rsid w:val="00AA64F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AA64F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50492F"/>
    <w:pPr>
      <w:ind w:left="720"/>
      <w:contextualSpacing/>
    </w:pPr>
  </w:style>
  <w:style w:type="character" w:customStyle="1" w:styleId="af0">
    <w:name w:val="清單段落 字元"/>
    <w:link w:val="af"/>
    <w:uiPriority w:val="34"/>
    <w:locked/>
    <w:rsid w:val="0080667B"/>
    <w:rPr>
      <w:sz w:val="24"/>
      <w:szCs w:val="24"/>
    </w:rPr>
  </w:style>
  <w:style w:type="paragraph" w:styleId="af1">
    <w:name w:val="annotation text"/>
    <w:basedOn w:val="a"/>
    <w:link w:val="af2"/>
    <w:unhideWhenUsed/>
    <w:rsid w:val="0080667B"/>
    <w:rPr>
      <w:szCs w:val="22"/>
    </w:rPr>
  </w:style>
  <w:style w:type="character" w:customStyle="1" w:styleId="af2">
    <w:name w:val="註解文字 字元"/>
    <w:link w:val="af1"/>
    <w:rsid w:val="0080667B"/>
    <w:rPr>
      <w:rFonts w:ascii="Calibri" w:hAnsi="Calibri"/>
      <w:kern w:val="2"/>
      <w:sz w:val="24"/>
      <w:szCs w:val="22"/>
    </w:rPr>
  </w:style>
  <w:style w:type="character" w:customStyle="1" w:styleId="ab">
    <w:name w:val="頁首 字元"/>
    <w:link w:val="aa"/>
    <w:rsid w:val="00BB0BF1"/>
    <w:rPr>
      <w:kern w:val="2"/>
    </w:rPr>
  </w:style>
  <w:style w:type="character" w:styleId="af3">
    <w:name w:val="annotation reference"/>
    <w:semiHidden/>
    <w:rsid w:val="00BB0BF1"/>
    <w:rPr>
      <w:sz w:val="18"/>
      <w:szCs w:val="18"/>
    </w:rPr>
  </w:style>
  <w:style w:type="paragraph" w:styleId="af4">
    <w:name w:val="annotation subject"/>
    <w:basedOn w:val="af1"/>
    <w:next w:val="af1"/>
    <w:link w:val="af5"/>
    <w:semiHidden/>
    <w:rsid w:val="00BB0BF1"/>
    <w:rPr>
      <w:rFonts w:ascii="Times New Roman" w:hAnsi="Times New Roman"/>
      <w:b/>
      <w:bCs/>
      <w:szCs w:val="24"/>
    </w:rPr>
  </w:style>
  <w:style w:type="character" w:customStyle="1" w:styleId="af5">
    <w:name w:val="註解主旨 字元"/>
    <w:link w:val="af4"/>
    <w:semiHidden/>
    <w:rsid w:val="00BB0BF1"/>
    <w:rPr>
      <w:rFonts w:ascii="Calibri" w:hAnsi="Calibri"/>
      <w:b/>
      <w:bCs/>
      <w:kern w:val="2"/>
      <w:sz w:val="24"/>
      <w:szCs w:val="24"/>
    </w:rPr>
  </w:style>
  <w:style w:type="character" w:customStyle="1" w:styleId="a7">
    <w:name w:val="頁尾 字元"/>
    <w:link w:val="a6"/>
    <w:uiPriority w:val="99"/>
    <w:rsid w:val="00BB0BF1"/>
    <w:rPr>
      <w:kern w:val="2"/>
    </w:rPr>
  </w:style>
  <w:style w:type="paragraph" w:styleId="af6">
    <w:name w:val="Note Heading"/>
    <w:basedOn w:val="a"/>
    <w:next w:val="a"/>
    <w:link w:val="af7"/>
    <w:rsid w:val="00BB0BF1"/>
    <w:pPr>
      <w:jc w:val="center"/>
    </w:pPr>
    <w:rPr>
      <w:rFonts w:ascii="標楷體" w:eastAsia="標楷體" w:hAnsi="標楷體"/>
    </w:rPr>
  </w:style>
  <w:style w:type="character" w:customStyle="1" w:styleId="af7">
    <w:name w:val="註釋標題 字元"/>
    <w:link w:val="af6"/>
    <w:rsid w:val="00BB0BF1"/>
    <w:rPr>
      <w:rFonts w:ascii="標楷體" w:eastAsia="標楷體" w:hAnsi="標楷體"/>
      <w:sz w:val="24"/>
      <w:szCs w:val="24"/>
    </w:rPr>
  </w:style>
  <w:style w:type="paragraph" w:styleId="af8">
    <w:name w:val="Closing"/>
    <w:basedOn w:val="a"/>
    <w:link w:val="af9"/>
    <w:rsid w:val="00BB0BF1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link w:val="af8"/>
    <w:rsid w:val="00BB0BF1"/>
    <w:rPr>
      <w:rFonts w:ascii="標楷體" w:eastAsia="標楷體" w:hAnsi="標楷體"/>
      <w:sz w:val="24"/>
      <w:szCs w:val="24"/>
    </w:rPr>
  </w:style>
  <w:style w:type="table" w:customStyle="1" w:styleId="11">
    <w:name w:val="表格格線1"/>
    <w:basedOn w:val="a1"/>
    <w:next w:val="a3"/>
    <w:uiPriority w:val="39"/>
    <w:rsid w:val="00BB0BF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B0BF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39"/>
    <w:rsid w:val="00BB0BF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字元"/>
    <w:link w:val="a4"/>
    <w:rsid w:val="00BB0BF1"/>
    <w:rPr>
      <w:rFonts w:ascii="標楷體" w:eastAsia="標楷體" w:hAnsi="標楷體"/>
      <w:kern w:val="2"/>
      <w:sz w:val="28"/>
      <w:szCs w:val="24"/>
    </w:rPr>
  </w:style>
  <w:style w:type="character" w:customStyle="1" w:styleId="10">
    <w:name w:val="標題 1 字元"/>
    <w:link w:val="1"/>
    <w:uiPriority w:val="9"/>
    <w:rsid w:val="0050492F"/>
    <w:rPr>
      <w:rFonts w:ascii="Cambria" w:eastAsia="新細明體" w:hAnsi="Cambria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5197F"/>
  </w:style>
  <w:style w:type="character" w:customStyle="1" w:styleId="20">
    <w:name w:val="標題 2 字元"/>
    <w:link w:val="2"/>
    <w:uiPriority w:val="9"/>
    <w:semiHidden/>
    <w:rsid w:val="0050492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50492F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50492F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50492F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50492F"/>
    <w:rPr>
      <w:b/>
      <w:bCs/>
    </w:rPr>
  </w:style>
  <w:style w:type="character" w:customStyle="1" w:styleId="70">
    <w:name w:val="標題 7 字元"/>
    <w:link w:val="7"/>
    <w:uiPriority w:val="9"/>
    <w:semiHidden/>
    <w:rsid w:val="0050492F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50492F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50492F"/>
    <w:rPr>
      <w:rFonts w:ascii="Cambria" w:eastAsia="新細明體" w:hAnsi="Cambria"/>
    </w:rPr>
  </w:style>
  <w:style w:type="paragraph" w:styleId="afa">
    <w:name w:val="Title"/>
    <w:basedOn w:val="a"/>
    <w:next w:val="a"/>
    <w:link w:val="afb"/>
    <w:uiPriority w:val="10"/>
    <w:qFormat/>
    <w:rsid w:val="005049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標題 字元"/>
    <w:link w:val="afa"/>
    <w:uiPriority w:val="10"/>
    <w:rsid w:val="0050492F"/>
    <w:rPr>
      <w:rFonts w:ascii="Cambria" w:eastAsia="新細明體" w:hAnsi="Cambria"/>
      <w:b/>
      <w:bCs/>
      <w:kern w:val="28"/>
      <w:sz w:val="32"/>
      <w:szCs w:val="32"/>
    </w:rPr>
  </w:style>
  <w:style w:type="paragraph" w:styleId="afc">
    <w:name w:val="Subtitle"/>
    <w:basedOn w:val="a"/>
    <w:next w:val="a"/>
    <w:link w:val="afd"/>
    <w:uiPriority w:val="11"/>
    <w:qFormat/>
    <w:rsid w:val="0050492F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副標題 字元"/>
    <w:link w:val="afc"/>
    <w:uiPriority w:val="11"/>
    <w:rsid w:val="0050492F"/>
    <w:rPr>
      <w:rFonts w:ascii="Cambria" w:eastAsia="新細明體" w:hAnsi="Cambria"/>
      <w:sz w:val="24"/>
      <w:szCs w:val="24"/>
    </w:rPr>
  </w:style>
  <w:style w:type="character" w:styleId="afe">
    <w:name w:val="Strong"/>
    <w:uiPriority w:val="22"/>
    <w:qFormat/>
    <w:rsid w:val="0050492F"/>
    <w:rPr>
      <w:b/>
      <w:bCs/>
    </w:rPr>
  </w:style>
  <w:style w:type="character" w:styleId="aff">
    <w:name w:val="Emphasis"/>
    <w:uiPriority w:val="20"/>
    <w:qFormat/>
    <w:rsid w:val="0050492F"/>
    <w:rPr>
      <w:rFonts w:ascii="Calibri" w:hAnsi="Calibri"/>
      <w:b/>
      <w:i/>
      <w:iCs/>
    </w:rPr>
  </w:style>
  <w:style w:type="paragraph" w:styleId="aff0">
    <w:name w:val="No Spacing"/>
    <w:basedOn w:val="a"/>
    <w:uiPriority w:val="1"/>
    <w:qFormat/>
    <w:rsid w:val="0050492F"/>
    <w:rPr>
      <w:szCs w:val="32"/>
    </w:rPr>
  </w:style>
  <w:style w:type="paragraph" w:styleId="aff1">
    <w:name w:val="Quote"/>
    <w:basedOn w:val="a"/>
    <w:next w:val="a"/>
    <w:link w:val="aff2"/>
    <w:uiPriority w:val="29"/>
    <w:qFormat/>
    <w:rsid w:val="0050492F"/>
    <w:rPr>
      <w:i/>
    </w:rPr>
  </w:style>
  <w:style w:type="character" w:customStyle="1" w:styleId="aff2">
    <w:name w:val="引文 字元"/>
    <w:link w:val="aff1"/>
    <w:uiPriority w:val="29"/>
    <w:rsid w:val="0050492F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50492F"/>
    <w:pPr>
      <w:ind w:left="720" w:right="720"/>
    </w:pPr>
    <w:rPr>
      <w:b/>
      <w:i/>
      <w:szCs w:val="22"/>
    </w:rPr>
  </w:style>
  <w:style w:type="character" w:customStyle="1" w:styleId="aff4">
    <w:name w:val="鮮明引文 字元"/>
    <w:link w:val="aff3"/>
    <w:uiPriority w:val="30"/>
    <w:rsid w:val="0050492F"/>
    <w:rPr>
      <w:b/>
      <w:i/>
      <w:sz w:val="24"/>
    </w:rPr>
  </w:style>
  <w:style w:type="character" w:styleId="aff5">
    <w:name w:val="Subtle Emphasis"/>
    <w:uiPriority w:val="19"/>
    <w:qFormat/>
    <w:rsid w:val="0050492F"/>
    <w:rPr>
      <w:i/>
      <w:color w:val="5A5A5A"/>
    </w:rPr>
  </w:style>
  <w:style w:type="character" w:styleId="aff6">
    <w:name w:val="Intense Emphasis"/>
    <w:uiPriority w:val="21"/>
    <w:qFormat/>
    <w:rsid w:val="0050492F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50492F"/>
    <w:rPr>
      <w:sz w:val="24"/>
      <w:szCs w:val="24"/>
      <w:u w:val="single"/>
    </w:rPr>
  </w:style>
  <w:style w:type="character" w:styleId="aff8">
    <w:name w:val="Intense Reference"/>
    <w:uiPriority w:val="32"/>
    <w:qFormat/>
    <w:rsid w:val="0050492F"/>
    <w:rPr>
      <w:b/>
      <w:sz w:val="24"/>
      <w:u w:val="single"/>
    </w:rPr>
  </w:style>
  <w:style w:type="character" w:styleId="aff9">
    <w:name w:val="Book Title"/>
    <w:uiPriority w:val="33"/>
    <w:qFormat/>
    <w:rsid w:val="0050492F"/>
    <w:rPr>
      <w:rFonts w:ascii="Cambria" w:eastAsia="新細明體" w:hAnsi="Cambria"/>
      <w:b/>
      <w:i/>
      <w:sz w:val="24"/>
      <w:szCs w:val="24"/>
    </w:rPr>
  </w:style>
  <w:style w:type="paragraph" w:styleId="affa">
    <w:name w:val="TOC Heading"/>
    <w:basedOn w:val="1"/>
    <w:next w:val="a"/>
    <w:uiPriority w:val="39"/>
    <w:unhideWhenUsed/>
    <w:qFormat/>
    <w:rsid w:val="0050492F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50492F"/>
    <w:pPr>
      <w:spacing w:after="100" w:line="259" w:lineRule="auto"/>
      <w:ind w:left="220"/>
    </w:pPr>
    <w:rPr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0492F"/>
    <w:pPr>
      <w:spacing w:after="100" w:line="259" w:lineRule="auto"/>
      <w:ind w:left="440"/>
    </w:pPr>
    <w:rPr>
      <w:sz w:val="22"/>
      <w:szCs w:val="22"/>
    </w:rPr>
  </w:style>
  <w:style w:type="paragraph" w:styleId="affb">
    <w:name w:val="endnote text"/>
    <w:basedOn w:val="a"/>
    <w:link w:val="affc"/>
    <w:uiPriority w:val="99"/>
    <w:semiHidden/>
    <w:unhideWhenUsed/>
    <w:rsid w:val="00611ED5"/>
    <w:pPr>
      <w:snapToGrid w:val="0"/>
    </w:pPr>
  </w:style>
  <w:style w:type="character" w:customStyle="1" w:styleId="affc">
    <w:name w:val="章節附註文字 字元"/>
    <w:link w:val="affb"/>
    <w:uiPriority w:val="99"/>
    <w:semiHidden/>
    <w:rsid w:val="00611ED5"/>
    <w:rPr>
      <w:sz w:val="24"/>
      <w:szCs w:val="24"/>
    </w:rPr>
  </w:style>
  <w:style w:type="character" w:styleId="affd">
    <w:name w:val="endnote reference"/>
    <w:uiPriority w:val="99"/>
    <w:semiHidden/>
    <w:unhideWhenUsed/>
    <w:rsid w:val="00611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speassroc/%E5%87%BA%E7%89%88%E8%91%97%E4%BD%9C/%E7%89%B9%E6%AE%8A%E6%95%99%E8%82%B2%E5%AD%B8%E7%94%9F%E6%83%85%E7%B7%92%E8%A1%8C%E7%82%BA%E5%95%8F%E9%A1%8C%E8%99%95%E7%90%86%E5%AE%88%E5%89%8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5F50-1C37-49A5-88DB-C2029A69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2071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Links>
    <vt:vector size="102" baseType="variant"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>https://sites.google.com/view/speassroc/%E5%87%BA%E7%89%88%E8%91%97%E4%BD%9C/%E7%89%B9%E6%AE%8A%E6%95%99%E8%82%B2%E5%AD%B8%E7%94%9F%E6%83%85%E7%B7%92%E8%A1%8C%E7%82%BA%E5%95%8F%E9%A1%8C%E8%99%95%E7%90%86%E5%AE%88%E5%89%87</vt:lpwstr>
      </vt:variant>
      <vt:variant>
        <vt:lpwstr/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_Toc112074370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_Toc112074369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_Toc112074368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_Toc112074367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_Toc112074366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_Toc112074365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_Toc112074364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_Toc112074363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_Toc112074362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_Toc112074361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_Toc112074360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_Toc112074359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_Toc112074358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_Toc112074357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_Toc112074356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_Toc112074355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lee</dc:creator>
  <cp:keywords/>
  <cp:lastModifiedBy>User</cp:lastModifiedBy>
  <cp:revision>5</cp:revision>
  <cp:lastPrinted>2022-08-22T08:48:00Z</cp:lastPrinted>
  <dcterms:created xsi:type="dcterms:W3CDTF">2023-04-12T01:10:00Z</dcterms:created>
  <dcterms:modified xsi:type="dcterms:W3CDTF">2023-04-13T07:55:00Z</dcterms:modified>
</cp:coreProperties>
</file>